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AC2" w:rsidRPr="00AF732B" w:rsidRDefault="00371AC2" w:rsidP="00371AC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AF732B">
        <w:rPr>
          <w:rFonts w:eastAsia="Calibri"/>
          <w:sz w:val="28"/>
          <w:szCs w:val="28"/>
          <w:lang w:eastAsia="en-US"/>
        </w:rPr>
        <w:t>ЗАЯВКА</w:t>
      </w:r>
    </w:p>
    <w:p w:rsidR="00371AC2" w:rsidRPr="00AF732B" w:rsidRDefault="00371AC2" w:rsidP="00371AC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AF732B">
        <w:rPr>
          <w:rFonts w:eastAsia="Calibri"/>
          <w:sz w:val="28"/>
          <w:szCs w:val="28"/>
        </w:rPr>
        <w:t xml:space="preserve">на участие в конкурсном отборе среди </w:t>
      </w:r>
      <w:r>
        <w:rPr>
          <w:rFonts w:eastAsia="Calibri"/>
          <w:sz w:val="28"/>
          <w:szCs w:val="28"/>
        </w:rPr>
        <w:t xml:space="preserve">социально ориентированных </w:t>
      </w:r>
      <w:r w:rsidRPr="00AF732B">
        <w:rPr>
          <w:sz w:val="28"/>
          <w:szCs w:val="28"/>
        </w:rPr>
        <w:t>некоммерческих организаций (за исключением государственных (муниципальных) учреждений</w:t>
      </w:r>
      <w:r>
        <w:rPr>
          <w:sz w:val="28"/>
          <w:szCs w:val="28"/>
        </w:rPr>
        <w:t>)</w:t>
      </w:r>
      <w:r w:rsidRPr="00AF732B">
        <w:rPr>
          <w:sz w:val="28"/>
          <w:szCs w:val="28"/>
        </w:rPr>
        <w:t xml:space="preserve"> для предоставления субсидий из областного бюджета </w:t>
      </w:r>
      <w:r>
        <w:rPr>
          <w:sz w:val="28"/>
          <w:szCs w:val="28"/>
        </w:rPr>
        <w:t xml:space="preserve">Новосибирской области </w:t>
      </w:r>
      <w:r w:rsidRPr="00AF732B">
        <w:rPr>
          <w:rFonts w:eastAsia="Calibri"/>
          <w:sz w:val="28"/>
          <w:szCs w:val="28"/>
        </w:rPr>
        <w:t>на реализацию мероприятий по поддержке деятельности музеев боевой и трудовой славы в образовательных и общественных организациях,</w:t>
      </w:r>
      <w:r w:rsidRPr="00AF732B">
        <w:rPr>
          <w:color w:val="000000"/>
          <w:kern w:val="36"/>
          <w:sz w:val="28"/>
          <w:szCs w:val="28"/>
        </w:rPr>
        <w:t xml:space="preserve"> </w:t>
      </w:r>
      <w:r w:rsidRPr="00AF732B">
        <w:rPr>
          <w:rFonts w:eastAsia="Calibri"/>
          <w:sz w:val="28"/>
          <w:szCs w:val="28"/>
        </w:rPr>
        <w:t>посвященных 85-летию образования Новосибирской области, направленных на сохранение и развитие духовных, исторических, культурных ценностей и традиций Новосибирской области</w:t>
      </w:r>
    </w:p>
    <w:p w:rsidR="00371AC2" w:rsidRPr="000800D5" w:rsidRDefault="00371AC2" w:rsidP="00371AC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(далее </w:t>
      </w:r>
      <w:r w:rsidRPr="000800D5"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> </w:t>
      </w:r>
      <w:r w:rsidRPr="000800D5">
        <w:rPr>
          <w:sz w:val="28"/>
          <w:szCs w:val="28"/>
          <w:lang w:eastAsia="en-US"/>
        </w:rPr>
        <w:t>конкурсный отбор)</w:t>
      </w:r>
    </w:p>
    <w:p w:rsidR="00371AC2" w:rsidRPr="00E37845" w:rsidRDefault="00371AC2" w:rsidP="00371AC2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  <w:lang w:eastAsia="en-US"/>
        </w:rPr>
      </w:pPr>
    </w:p>
    <w:p w:rsidR="00371AC2" w:rsidRPr="009C7877" w:rsidRDefault="00371AC2" w:rsidP="00371AC2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  <w:r w:rsidRPr="009C7877">
        <w:rPr>
          <w:sz w:val="27"/>
          <w:szCs w:val="27"/>
          <w:lang w:eastAsia="en-US"/>
        </w:rPr>
        <w:t xml:space="preserve">ЗАЯВЛЕНИЕ </w:t>
      </w:r>
    </w:p>
    <w:p w:rsidR="00371AC2" w:rsidRPr="000800D5" w:rsidRDefault="00371AC2" w:rsidP="00371AC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0800D5">
        <w:rPr>
          <w:sz w:val="28"/>
          <w:szCs w:val="28"/>
          <w:lang w:eastAsia="en-US"/>
        </w:rPr>
        <w:t xml:space="preserve">на участие в конкурсном отборе </w:t>
      </w:r>
    </w:p>
    <w:p w:rsidR="00371AC2" w:rsidRDefault="00371AC2" w:rsidP="00371AC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71AC2" w:rsidRPr="00FA2CDA" w:rsidTr="004236B0">
        <w:tc>
          <w:tcPr>
            <w:tcW w:w="9889" w:type="dxa"/>
          </w:tcPr>
          <w:p w:rsidR="00371AC2" w:rsidRPr="00FA2CDA" w:rsidRDefault="00371AC2" w:rsidP="00423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n-US"/>
              </w:rPr>
            </w:pPr>
          </w:p>
        </w:tc>
      </w:tr>
    </w:tbl>
    <w:p w:rsidR="00371AC2" w:rsidRPr="00FA2CDA" w:rsidRDefault="00371AC2" w:rsidP="00371AC2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FA2CDA">
        <w:rPr>
          <w:sz w:val="18"/>
          <w:szCs w:val="18"/>
        </w:rPr>
        <w:t xml:space="preserve">(полное </w:t>
      </w:r>
      <w:r>
        <w:rPr>
          <w:sz w:val="18"/>
          <w:szCs w:val="18"/>
        </w:rPr>
        <w:t>наименование</w:t>
      </w:r>
      <w:r w:rsidRPr="00FA2CD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социально ориентированной </w:t>
      </w:r>
      <w:r w:rsidRPr="00FA2CDA">
        <w:rPr>
          <w:sz w:val="18"/>
          <w:szCs w:val="18"/>
        </w:rPr>
        <w:t>некоммерческой организации)</w:t>
      </w:r>
    </w:p>
    <w:tbl>
      <w:tblPr>
        <w:tblW w:w="9583" w:type="dxa"/>
        <w:tblCellSpacing w:w="5" w:type="nil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39"/>
        <w:gridCol w:w="3544"/>
      </w:tblGrid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Сокращенное наименование </w:t>
            </w:r>
            <w:r w:rsidRPr="00B14E7E">
              <w:rPr>
                <w:rFonts w:eastAsia="Calibri"/>
                <w:sz w:val="26"/>
                <w:szCs w:val="26"/>
                <w:lang w:eastAsia="en-US"/>
              </w:rPr>
              <w:t>некоммерческ</w:t>
            </w:r>
            <w:r>
              <w:rPr>
                <w:rFonts w:eastAsia="Calibri"/>
                <w:sz w:val="26"/>
                <w:szCs w:val="26"/>
                <w:lang w:eastAsia="en-US"/>
              </w:rPr>
              <w:t>ой организации (далее </w:t>
            </w:r>
            <w:r w:rsidRPr="00B14E7E">
              <w:rPr>
                <w:rFonts w:eastAsia="Calibri"/>
                <w:sz w:val="26"/>
                <w:szCs w:val="26"/>
                <w:lang w:eastAsia="en-US"/>
              </w:rPr>
              <w:t>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 СО </w:t>
            </w:r>
            <w:r w:rsidRPr="00B14E7E">
              <w:rPr>
                <w:rFonts w:eastAsia="Calibri"/>
                <w:sz w:val="26"/>
                <w:szCs w:val="26"/>
                <w:lang w:eastAsia="en-US"/>
              </w:rPr>
              <w:t>НКО)</w:t>
            </w:r>
          </w:p>
        </w:tc>
        <w:tc>
          <w:tcPr>
            <w:tcW w:w="3544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14E7E">
              <w:rPr>
                <w:sz w:val="26"/>
                <w:szCs w:val="26"/>
                <w:lang w:eastAsia="en-US"/>
              </w:rPr>
              <w:t>Основной государственный регистрационный номер (ОГРН)</w:t>
            </w:r>
          </w:p>
        </w:tc>
        <w:tc>
          <w:tcPr>
            <w:tcW w:w="3544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14E7E">
              <w:rPr>
                <w:sz w:val="26"/>
                <w:szCs w:val="26"/>
                <w:lang w:eastAsia="en-US"/>
              </w:rPr>
              <w:t>ИНН</w:t>
            </w:r>
          </w:p>
        </w:tc>
        <w:tc>
          <w:tcPr>
            <w:tcW w:w="3544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14E7E">
              <w:rPr>
                <w:sz w:val="26"/>
                <w:szCs w:val="26"/>
                <w:lang w:eastAsia="en-US"/>
              </w:rPr>
              <w:t>Номер расчетного счета</w:t>
            </w:r>
            <w:r>
              <w:rPr>
                <w:sz w:val="26"/>
                <w:szCs w:val="26"/>
                <w:lang w:eastAsia="en-US"/>
              </w:rPr>
              <w:t xml:space="preserve"> СО </w:t>
            </w:r>
            <w:r w:rsidRPr="00B14E7E">
              <w:rPr>
                <w:sz w:val="26"/>
                <w:szCs w:val="26"/>
                <w:lang w:eastAsia="en-US"/>
              </w:rPr>
              <w:t xml:space="preserve">НКО, наименование банка </w:t>
            </w:r>
          </w:p>
        </w:tc>
        <w:tc>
          <w:tcPr>
            <w:tcW w:w="3544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14E7E">
              <w:rPr>
                <w:sz w:val="26"/>
                <w:szCs w:val="26"/>
                <w:lang w:eastAsia="en-US"/>
              </w:rPr>
              <w:t>Юридический адрес постоянно</w:t>
            </w:r>
          </w:p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14E7E">
              <w:rPr>
                <w:sz w:val="26"/>
                <w:szCs w:val="26"/>
                <w:lang w:eastAsia="en-US"/>
              </w:rPr>
              <w:t xml:space="preserve">действующего органа </w:t>
            </w:r>
            <w:r>
              <w:rPr>
                <w:sz w:val="26"/>
                <w:szCs w:val="26"/>
                <w:lang w:eastAsia="en-US"/>
              </w:rPr>
              <w:t xml:space="preserve">СО </w:t>
            </w:r>
            <w:r w:rsidRPr="00B14E7E">
              <w:rPr>
                <w:sz w:val="26"/>
                <w:szCs w:val="26"/>
                <w:lang w:eastAsia="en-US"/>
              </w:rPr>
              <w:t xml:space="preserve">НКО </w:t>
            </w:r>
          </w:p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14E7E">
              <w:rPr>
                <w:sz w:val="26"/>
                <w:szCs w:val="26"/>
                <w:lang w:eastAsia="en-US"/>
              </w:rPr>
              <w:t>(адрес, указанный в ЕГРЮЛ)</w:t>
            </w:r>
          </w:p>
        </w:tc>
        <w:tc>
          <w:tcPr>
            <w:tcW w:w="3544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14E7E">
              <w:rPr>
                <w:sz w:val="26"/>
                <w:szCs w:val="26"/>
                <w:lang w:eastAsia="en-US"/>
              </w:rPr>
              <w:t xml:space="preserve">Почтовый адрес </w:t>
            </w:r>
            <w:r>
              <w:rPr>
                <w:sz w:val="26"/>
                <w:szCs w:val="26"/>
                <w:lang w:eastAsia="en-US"/>
              </w:rPr>
              <w:t xml:space="preserve">СО </w:t>
            </w:r>
            <w:r w:rsidRPr="00B14E7E">
              <w:rPr>
                <w:sz w:val="26"/>
                <w:szCs w:val="26"/>
                <w:lang w:eastAsia="en-US"/>
              </w:rPr>
              <w:t xml:space="preserve">НКО </w:t>
            </w:r>
          </w:p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14E7E">
              <w:rPr>
                <w:sz w:val="26"/>
                <w:szCs w:val="26"/>
                <w:lang w:eastAsia="en-US"/>
              </w:rPr>
              <w:t>(фактический адрес организации, включая почтовый индекс)</w:t>
            </w:r>
          </w:p>
        </w:tc>
        <w:tc>
          <w:tcPr>
            <w:tcW w:w="3544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14E7E">
              <w:rPr>
                <w:sz w:val="26"/>
                <w:szCs w:val="26"/>
                <w:lang w:eastAsia="en-US"/>
              </w:rPr>
              <w:t xml:space="preserve">Адрес электронной почты </w:t>
            </w:r>
            <w:r>
              <w:rPr>
                <w:sz w:val="26"/>
                <w:szCs w:val="26"/>
                <w:lang w:eastAsia="en-US"/>
              </w:rPr>
              <w:t xml:space="preserve">СО </w:t>
            </w:r>
            <w:r w:rsidRPr="00B14E7E">
              <w:rPr>
                <w:sz w:val="26"/>
                <w:szCs w:val="26"/>
                <w:lang w:eastAsia="en-US"/>
              </w:rPr>
              <w:t xml:space="preserve">НКО </w:t>
            </w:r>
          </w:p>
        </w:tc>
        <w:tc>
          <w:tcPr>
            <w:tcW w:w="3544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</w:t>
            </w:r>
            <w:r w:rsidRPr="00B14E7E">
              <w:rPr>
                <w:sz w:val="26"/>
                <w:szCs w:val="26"/>
                <w:lang w:eastAsia="en-US"/>
              </w:rPr>
              <w:t xml:space="preserve">олжность руководителя </w:t>
            </w:r>
            <w:r>
              <w:rPr>
                <w:sz w:val="26"/>
                <w:szCs w:val="26"/>
                <w:lang w:eastAsia="en-US"/>
              </w:rPr>
              <w:t xml:space="preserve">СО </w:t>
            </w:r>
            <w:r w:rsidRPr="00B14E7E">
              <w:rPr>
                <w:sz w:val="26"/>
                <w:szCs w:val="26"/>
                <w:lang w:eastAsia="en-US"/>
              </w:rPr>
              <w:t>НКО</w:t>
            </w:r>
          </w:p>
        </w:tc>
        <w:tc>
          <w:tcPr>
            <w:tcW w:w="3544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Фамилия, имя, отчество (при наличии) руководителя СО НКО </w:t>
            </w:r>
          </w:p>
        </w:tc>
        <w:tc>
          <w:tcPr>
            <w:tcW w:w="3544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Контактный</w:t>
            </w:r>
            <w:r w:rsidRPr="00B14E7E">
              <w:rPr>
                <w:sz w:val="26"/>
                <w:szCs w:val="26"/>
                <w:lang w:eastAsia="en-US"/>
              </w:rPr>
              <w:t xml:space="preserve"> телефон</w:t>
            </w:r>
            <w:r>
              <w:rPr>
                <w:sz w:val="26"/>
                <w:szCs w:val="26"/>
                <w:lang w:eastAsia="en-US"/>
              </w:rPr>
              <w:t xml:space="preserve"> руководителя СО НКО</w:t>
            </w:r>
          </w:p>
        </w:tc>
        <w:tc>
          <w:tcPr>
            <w:tcW w:w="3544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43674E" w:rsidRDefault="00371AC2" w:rsidP="004236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674E">
              <w:rPr>
                <w:sz w:val="26"/>
                <w:szCs w:val="26"/>
                <w:lang w:eastAsia="en-US"/>
              </w:rPr>
              <w:t>Фамилия, имя, отчество (при наличии) руководителя программы</w:t>
            </w:r>
          </w:p>
        </w:tc>
        <w:tc>
          <w:tcPr>
            <w:tcW w:w="3544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43674E" w:rsidRDefault="00371AC2" w:rsidP="004236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674E">
              <w:rPr>
                <w:sz w:val="26"/>
                <w:szCs w:val="26"/>
                <w:lang w:eastAsia="en-US"/>
              </w:rPr>
              <w:t>Контактный телефон руководителя программы</w:t>
            </w:r>
          </w:p>
        </w:tc>
        <w:tc>
          <w:tcPr>
            <w:tcW w:w="3544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43674E" w:rsidRDefault="00371AC2" w:rsidP="004236B0">
            <w:pPr>
              <w:jc w:val="both"/>
              <w:rPr>
                <w:sz w:val="26"/>
                <w:szCs w:val="26"/>
              </w:rPr>
            </w:pPr>
            <w:r w:rsidRPr="0043674E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3544" w:type="dxa"/>
          </w:tcPr>
          <w:p w:rsidR="00371AC2" w:rsidRPr="00B14E7E" w:rsidRDefault="00371AC2" w:rsidP="004236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43674E" w:rsidRDefault="00371AC2" w:rsidP="004236B0">
            <w:pPr>
              <w:jc w:val="both"/>
              <w:rPr>
                <w:sz w:val="26"/>
                <w:szCs w:val="26"/>
              </w:rPr>
            </w:pPr>
            <w:r w:rsidRPr="0043674E">
              <w:rPr>
                <w:sz w:val="26"/>
                <w:szCs w:val="26"/>
              </w:rPr>
              <w:t>Дата начала реализации программы</w:t>
            </w:r>
          </w:p>
        </w:tc>
        <w:tc>
          <w:tcPr>
            <w:tcW w:w="3544" w:type="dxa"/>
          </w:tcPr>
          <w:p w:rsidR="00371AC2" w:rsidRPr="008919E7" w:rsidRDefault="00371AC2" w:rsidP="004236B0">
            <w:pPr>
              <w:jc w:val="both"/>
              <w:rPr>
                <w:sz w:val="28"/>
                <w:szCs w:val="28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43674E" w:rsidRDefault="00371AC2" w:rsidP="004236B0">
            <w:pPr>
              <w:jc w:val="both"/>
              <w:rPr>
                <w:sz w:val="26"/>
                <w:szCs w:val="26"/>
              </w:rPr>
            </w:pPr>
            <w:r w:rsidRPr="0043674E">
              <w:rPr>
                <w:sz w:val="26"/>
                <w:szCs w:val="26"/>
              </w:rPr>
              <w:t>Дата окончания реализации программы</w:t>
            </w:r>
          </w:p>
        </w:tc>
        <w:tc>
          <w:tcPr>
            <w:tcW w:w="3544" w:type="dxa"/>
          </w:tcPr>
          <w:p w:rsidR="00371AC2" w:rsidRPr="008919E7" w:rsidRDefault="00371AC2" w:rsidP="004236B0">
            <w:pPr>
              <w:jc w:val="both"/>
              <w:rPr>
                <w:sz w:val="28"/>
                <w:szCs w:val="28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43674E" w:rsidRDefault="00371AC2" w:rsidP="004236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3674E">
              <w:rPr>
                <w:sz w:val="26"/>
                <w:szCs w:val="26"/>
              </w:rPr>
              <w:t>Наличие экскурсоводов для проведения обзорных тематических экскурсий по экспозициям музея, проведения музейных уроков, уроков Мужества</w:t>
            </w:r>
          </w:p>
        </w:tc>
        <w:tc>
          <w:tcPr>
            <w:tcW w:w="3544" w:type="dxa"/>
          </w:tcPr>
          <w:p w:rsidR="00371AC2" w:rsidRPr="008919E7" w:rsidRDefault="00371AC2" w:rsidP="004236B0">
            <w:pPr>
              <w:jc w:val="both"/>
              <w:rPr>
                <w:sz w:val="28"/>
                <w:szCs w:val="28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AA1889" w:rsidRDefault="00371AC2" w:rsidP="004236B0">
            <w:pPr>
              <w:jc w:val="both"/>
              <w:rPr>
                <w:sz w:val="26"/>
                <w:szCs w:val="26"/>
              </w:rPr>
            </w:pPr>
            <w:r w:rsidRPr="00AA1889">
              <w:rPr>
                <w:sz w:val="26"/>
                <w:szCs w:val="26"/>
              </w:rPr>
              <w:lastRenderedPageBreak/>
              <w:t>Общая сумма планируемых расходов на реализацию программы (тыс. руб.)</w:t>
            </w:r>
          </w:p>
        </w:tc>
        <w:tc>
          <w:tcPr>
            <w:tcW w:w="3544" w:type="dxa"/>
          </w:tcPr>
          <w:p w:rsidR="00371AC2" w:rsidRPr="008919E7" w:rsidRDefault="00371AC2" w:rsidP="004236B0">
            <w:pPr>
              <w:jc w:val="both"/>
              <w:rPr>
                <w:sz w:val="28"/>
                <w:szCs w:val="28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AA1889" w:rsidRDefault="00371AC2" w:rsidP="004236B0">
            <w:pPr>
              <w:jc w:val="both"/>
              <w:rPr>
                <w:sz w:val="26"/>
                <w:szCs w:val="26"/>
              </w:rPr>
            </w:pPr>
            <w:r w:rsidRPr="00AA1889">
              <w:rPr>
                <w:sz w:val="26"/>
                <w:szCs w:val="26"/>
              </w:rPr>
              <w:t>Запрашиваемый размер субсидии</w:t>
            </w:r>
          </w:p>
        </w:tc>
        <w:tc>
          <w:tcPr>
            <w:tcW w:w="3544" w:type="dxa"/>
          </w:tcPr>
          <w:p w:rsidR="00371AC2" w:rsidRPr="008919E7" w:rsidRDefault="00371AC2" w:rsidP="004236B0">
            <w:pPr>
              <w:jc w:val="both"/>
              <w:rPr>
                <w:sz w:val="28"/>
                <w:szCs w:val="28"/>
              </w:rPr>
            </w:pPr>
          </w:p>
        </w:tc>
      </w:tr>
      <w:tr w:rsidR="00371AC2" w:rsidRPr="00FD31E2" w:rsidTr="004236B0">
        <w:trPr>
          <w:trHeight w:val="400"/>
          <w:tblCellSpacing w:w="5" w:type="nil"/>
        </w:trPr>
        <w:tc>
          <w:tcPr>
            <w:tcW w:w="6039" w:type="dxa"/>
          </w:tcPr>
          <w:p w:rsidR="00371AC2" w:rsidRPr="00AA1889" w:rsidRDefault="00371AC2" w:rsidP="004236B0">
            <w:pPr>
              <w:jc w:val="both"/>
              <w:rPr>
                <w:sz w:val="26"/>
                <w:szCs w:val="26"/>
              </w:rPr>
            </w:pPr>
            <w:r w:rsidRPr="00AA1889">
              <w:rPr>
                <w:sz w:val="26"/>
                <w:szCs w:val="26"/>
              </w:rPr>
              <w:t xml:space="preserve">Предполагаемая сумма </w:t>
            </w:r>
            <w:proofErr w:type="spellStart"/>
            <w:r w:rsidRPr="00AA1889">
              <w:rPr>
                <w:sz w:val="26"/>
                <w:szCs w:val="26"/>
              </w:rPr>
              <w:t>софинансирования</w:t>
            </w:r>
            <w:proofErr w:type="spellEnd"/>
            <w:r w:rsidRPr="00AA1889">
              <w:rPr>
                <w:sz w:val="26"/>
                <w:szCs w:val="26"/>
              </w:rPr>
              <w:t xml:space="preserve"> программы (не менее 10% от общей суммы расходов на реализацию программы)</w:t>
            </w:r>
          </w:p>
        </w:tc>
        <w:tc>
          <w:tcPr>
            <w:tcW w:w="3544" w:type="dxa"/>
          </w:tcPr>
          <w:p w:rsidR="00371AC2" w:rsidRPr="008919E7" w:rsidRDefault="00371AC2" w:rsidP="004236B0">
            <w:pPr>
              <w:jc w:val="both"/>
              <w:rPr>
                <w:sz w:val="28"/>
                <w:szCs w:val="28"/>
              </w:rPr>
            </w:pPr>
          </w:p>
        </w:tc>
      </w:tr>
    </w:tbl>
    <w:p w:rsidR="00371AC2" w:rsidRDefault="00371AC2" w:rsidP="00371AC2">
      <w:pPr>
        <w:rPr>
          <w:rFonts w:eastAsia="Calibri"/>
          <w:sz w:val="28"/>
          <w:szCs w:val="28"/>
        </w:rPr>
      </w:pPr>
    </w:p>
    <w:p w:rsidR="00371AC2" w:rsidRPr="002C4CFA" w:rsidRDefault="00371AC2" w:rsidP="00371AC2">
      <w:pPr>
        <w:jc w:val="both"/>
        <w:rPr>
          <w:sz w:val="28"/>
          <w:szCs w:val="28"/>
        </w:rPr>
      </w:pPr>
    </w:p>
    <w:p w:rsidR="00371AC2" w:rsidRDefault="00371AC2" w:rsidP="00371AC2">
      <w:pPr>
        <w:jc w:val="center"/>
        <w:rPr>
          <w:b/>
          <w:sz w:val="28"/>
          <w:szCs w:val="28"/>
        </w:rPr>
      </w:pPr>
      <w:r w:rsidRPr="00096B1F">
        <w:rPr>
          <w:b/>
          <w:sz w:val="28"/>
          <w:szCs w:val="28"/>
        </w:rPr>
        <w:t>Программа</w:t>
      </w:r>
      <w:r>
        <w:rPr>
          <w:b/>
          <w:sz w:val="28"/>
          <w:szCs w:val="28"/>
        </w:rPr>
        <w:t>, содержащая цель, задачи, описание мероприятий, сроки их выполнения, ресурсное обеспечение, ожидаемые результаты её реализации</w:t>
      </w:r>
    </w:p>
    <w:p w:rsidR="00371AC2" w:rsidRDefault="00371AC2" w:rsidP="00371AC2">
      <w:pPr>
        <w:jc w:val="center"/>
        <w:rPr>
          <w:sz w:val="28"/>
          <w:szCs w:val="28"/>
        </w:rPr>
      </w:pPr>
      <w:r w:rsidRPr="00C91391">
        <w:rPr>
          <w:sz w:val="28"/>
          <w:szCs w:val="28"/>
        </w:rPr>
        <w:t>(включает в себя следующие разделы</w:t>
      </w:r>
      <w:r>
        <w:rPr>
          <w:sz w:val="28"/>
          <w:szCs w:val="28"/>
        </w:rPr>
        <w:t>)</w:t>
      </w:r>
      <w:r w:rsidRPr="00C91391">
        <w:rPr>
          <w:sz w:val="28"/>
          <w:szCs w:val="28"/>
        </w:rPr>
        <w:t>:</w:t>
      </w:r>
    </w:p>
    <w:p w:rsidR="00371AC2" w:rsidRPr="00C91391" w:rsidRDefault="00371AC2" w:rsidP="00371AC2">
      <w:pPr>
        <w:jc w:val="center"/>
        <w:rPr>
          <w:sz w:val="28"/>
          <w:szCs w:val="28"/>
        </w:rPr>
      </w:pPr>
    </w:p>
    <w:p w:rsidR="00371AC2" w:rsidRPr="00096B1F" w:rsidRDefault="00371AC2" w:rsidP="00371AC2">
      <w:pPr>
        <w:ind w:firstLine="708"/>
        <w:jc w:val="both"/>
        <w:rPr>
          <w:sz w:val="28"/>
          <w:szCs w:val="28"/>
        </w:rPr>
      </w:pPr>
      <w:r w:rsidRPr="00096B1F">
        <w:rPr>
          <w:sz w:val="28"/>
          <w:szCs w:val="28"/>
        </w:rPr>
        <w:t>1. Краткая аннотация деятельности некоммерческой организации в рамках программы, описывающая основную идею и конкретные д</w:t>
      </w:r>
      <w:r>
        <w:rPr>
          <w:sz w:val="28"/>
          <w:szCs w:val="28"/>
        </w:rPr>
        <w:t>ействия по реализации программы</w:t>
      </w:r>
      <w:r w:rsidRPr="00096B1F">
        <w:rPr>
          <w:sz w:val="28"/>
          <w:szCs w:val="28"/>
        </w:rPr>
        <w:t>, целевую аудиторию, наиболее значимые ожидаемые результаты.</w:t>
      </w:r>
    </w:p>
    <w:p w:rsidR="00371AC2" w:rsidRPr="00096B1F" w:rsidRDefault="00371AC2" w:rsidP="00371AC2">
      <w:pPr>
        <w:ind w:firstLine="708"/>
        <w:jc w:val="both"/>
        <w:rPr>
          <w:sz w:val="28"/>
          <w:szCs w:val="28"/>
        </w:rPr>
      </w:pPr>
      <w:r w:rsidRPr="00096B1F">
        <w:rPr>
          <w:sz w:val="28"/>
          <w:szCs w:val="28"/>
        </w:rPr>
        <w:t xml:space="preserve">2. Обоснование социальной значимости программы, выявляющее и формулирующее социально значимые проблемы, на решение </w:t>
      </w:r>
      <w:r>
        <w:rPr>
          <w:sz w:val="28"/>
          <w:szCs w:val="28"/>
        </w:rPr>
        <w:t>которых направлена программа</w:t>
      </w:r>
      <w:r w:rsidRPr="00096B1F">
        <w:rPr>
          <w:sz w:val="28"/>
          <w:szCs w:val="28"/>
        </w:rPr>
        <w:t>, опирающееся на статистическую информацию, а также другие необходимые данные, способные подтвердить актуальность реализации программы.</w:t>
      </w:r>
    </w:p>
    <w:p w:rsidR="00371AC2" w:rsidRPr="00096B1F" w:rsidRDefault="00371AC2" w:rsidP="00371AC2">
      <w:pPr>
        <w:ind w:firstLine="708"/>
        <w:jc w:val="both"/>
        <w:rPr>
          <w:sz w:val="28"/>
          <w:szCs w:val="28"/>
        </w:rPr>
      </w:pPr>
      <w:r w:rsidRPr="00096B1F">
        <w:rPr>
          <w:sz w:val="28"/>
          <w:szCs w:val="28"/>
        </w:rPr>
        <w:t>3. Цель (цели) и задачи программы.</w:t>
      </w:r>
      <w:r w:rsidRPr="00096B1F">
        <w:t xml:space="preserve"> </w:t>
      </w:r>
    </w:p>
    <w:p w:rsidR="00371AC2" w:rsidRPr="00096B1F" w:rsidRDefault="00371AC2" w:rsidP="00371AC2">
      <w:pPr>
        <w:ind w:firstLine="708"/>
        <w:jc w:val="both"/>
        <w:rPr>
          <w:sz w:val="28"/>
          <w:szCs w:val="28"/>
        </w:rPr>
      </w:pPr>
      <w:r w:rsidRPr="00096B1F">
        <w:rPr>
          <w:sz w:val="28"/>
          <w:szCs w:val="28"/>
        </w:rPr>
        <w:t>4. План основных мероприятий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2591"/>
        <w:gridCol w:w="2465"/>
        <w:gridCol w:w="1668"/>
      </w:tblGrid>
      <w:tr w:rsidR="00371AC2" w:rsidRPr="00096B1F" w:rsidTr="005949CD">
        <w:trPr>
          <w:trHeight w:val="964"/>
        </w:trPr>
        <w:tc>
          <w:tcPr>
            <w:tcW w:w="2634" w:type="dxa"/>
          </w:tcPr>
          <w:p w:rsidR="00371AC2" w:rsidRPr="00096B1F" w:rsidRDefault="00371AC2" w:rsidP="004236B0">
            <w:pPr>
              <w:jc w:val="center"/>
              <w:rPr>
                <w:sz w:val="28"/>
                <w:szCs w:val="28"/>
              </w:rPr>
            </w:pPr>
            <w:r w:rsidRPr="00096B1F">
              <w:rPr>
                <w:sz w:val="28"/>
                <w:szCs w:val="28"/>
              </w:rPr>
              <w:t>Наименование мероприятия программы, участники</w:t>
            </w:r>
          </w:p>
        </w:tc>
        <w:tc>
          <w:tcPr>
            <w:tcW w:w="2762" w:type="dxa"/>
          </w:tcPr>
          <w:p w:rsidR="00371AC2" w:rsidRPr="00096B1F" w:rsidRDefault="00371AC2" w:rsidP="004236B0">
            <w:pPr>
              <w:jc w:val="center"/>
              <w:rPr>
                <w:sz w:val="28"/>
                <w:szCs w:val="28"/>
              </w:rPr>
            </w:pPr>
            <w:r w:rsidRPr="00096B1F">
              <w:rPr>
                <w:sz w:val="28"/>
                <w:szCs w:val="28"/>
              </w:rPr>
              <w:t>Место и дата проведения мероприятия</w:t>
            </w:r>
          </w:p>
        </w:tc>
        <w:tc>
          <w:tcPr>
            <w:tcW w:w="2621" w:type="dxa"/>
          </w:tcPr>
          <w:p w:rsidR="00371AC2" w:rsidRPr="00096B1F" w:rsidRDefault="00371AC2" w:rsidP="00423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</w:tc>
        <w:tc>
          <w:tcPr>
            <w:tcW w:w="1226" w:type="dxa"/>
          </w:tcPr>
          <w:p w:rsidR="00371AC2" w:rsidRPr="00096B1F" w:rsidRDefault="00371AC2" w:rsidP="004236B0">
            <w:pPr>
              <w:jc w:val="center"/>
              <w:rPr>
                <w:sz w:val="28"/>
                <w:szCs w:val="28"/>
              </w:rPr>
            </w:pPr>
            <w:r w:rsidRPr="00096B1F">
              <w:rPr>
                <w:sz w:val="28"/>
                <w:szCs w:val="28"/>
              </w:rPr>
              <w:t>Ожидаемый результат</w:t>
            </w:r>
          </w:p>
        </w:tc>
      </w:tr>
      <w:tr w:rsidR="00371AC2" w:rsidRPr="00096B1F" w:rsidTr="005949CD">
        <w:trPr>
          <w:trHeight w:val="313"/>
        </w:trPr>
        <w:tc>
          <w:tcPr>
            <w:tcW w:w="2634" w:type="dxa"/>
          </w:tcPr>
          <w:p w:rsidR="00371AC2" w:rsidRPr="00096B1F" w:rsidRDefault="00371AC2" w:rsidP="004236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2" w:type="dxa"/>
          </w:tcPr>
          <w:p w:rsidR="00371AC2" w:rsidRPr="00096B1F" w:rsidRDefault="00371AC2" w:rsidP="004236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371AC2" w:rsidRPr="00096B1F" w:rsidRDefault="00371AC2" w:rsidP="004236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371AC2" w:rsidRPr="00096B1F" w:rsidRDefault="00371AC2" w:rsidP="004236B0">
            <w:pPr>
              <w:jc w:val="both"/>
              <w:rPr>
                <w:sz w:val="28"/>
                <w:szCs w:val="28"/>
              </w:rPr>
            </w:pPr>
          </w:p>
        </w:tc>
      </w:tr>
      <w:tr w:rsidR="00371AC2" w:rsidRPr="00096B1F" w:rsidTr="005949CD">
        <w:trPr>
          <w:trHeight w:val="313"/>
        </w:trPr>
        <w:tc>
          <w:tcPr>
            <w:tcW w:w="2634" w:type="dxa"/>
          </w:tcPr>
          <w:p w:rsidR="00371AC2" w:rsidRPr="00096B1F" w:rsidRDefault="00371AC2" w:rsidP="004236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2" w:type="dxa"/>
          </w:tcPr>
          <w:p w:rsidR="00371AC2" w:rsidRPr="00096B1F" w:rsidRDefault="00371AC2" w:rsidP="004236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371AC2" w:rsidRPr="00096B1F" w:rsidRDefault="00371AC2" w:rsidP="004236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371AC2" w:rsidRPr="00096B1F" w:rsidRDefault="00371AC2" w:rsidP="004236B0">
            <w:pPr>
              <w:jc w:val="both"/>
              <w:rPr>
                <w:sz w:val="28"/>
                <w:szCs w:val="28"/>
              </w:rPr>
            </w:pPr>
          </w:p>
        </w:tc>
      </w:tr>
    </w:tbl>
    <w:p w:rsidR="00371AC2" w:rsidRPr="00096B1F" w:rsidRDefault="00371AC2" w:rsidP="00371AC2">
      <w:pPr>
        <w:ind w:firstLine="708"/>
        <w:jc w:val="both"/>
        <w:rPr>
          <w:sz w:val="28"/>
          <w:szCs w:val="28"/>
        </w:rPr>
      </w:pPr>
      <w:r w:rsidRPr="00096B1F">
        <w:rPr>
          <w:i/>
          <w:sz w:val="28"/>
          <w:szCs w:val="28"/>
        </w:rPr>
        <w:t xml:space="preserve">Дополнительно необходимо указать </w:t>
      </w:r>
      <w:r w:rsidRPr="00096B1F">
        <w:rPr>
          <w:sz w:val="28"/>
          <w:szCs w:val="28"/>
        </w:rPr>
        <w:t>наличие квалифицированного кадрового потенциала, в том числе экскурсоводов, подтвержденного списками специалистов, привлекаемых для р</w:t>
      </w:r>
      <w:r>
        <w:rPr>
          <w:sz w:val="28"/>
          <w:szCs w:val="28"/>
        </w:rPr>
        <w:t>еализации мероприятий программы</w:t>
      </w:r>
      <w:r w:rsidRPr="00096B1F">
        <w:rPr>
          <w:sz w:val="28"/>
          <w:szCs w:val="28"/>
        </w:rPr>
        <w:t>.</w:t>
      </w:r>
    </w:p>
    <w:p w:rsidR="00371AC2" w:rsidRPr="00096B1F" w:rsidRDefault="00371AC2" w:rsidP="00371AC2">
      <w:pPr>
        <w:jc w:val="both"/>
        <w:rPr>
          <w:sz w:val="28"/>
          <w:szCs w:val="28"/>
        </w:rPr>
      </w:pPr>
      <w:r w:rsidRPr="00096B1F">
        <w:rPr>
          <w:sz w:val="28"/>
          <w:szCs w:val="28"/>
        </w:rPr>
        <w:t xml:space="preserve">Приложение: информация об имуществе, имущественных правах, документы, подтверждающие </w:t>
      </w:r>
      <w:proofErr w:type="spellStart"/>
      <w:r w:rsidRPr="00096B1F">
        <w:rPr>
          <w:sz w:val="28"/>
          <w:szCs w:val="28"/>
        </w:rPr>
        <w:t>софинансирование</w:t>
      </w:r>
      <w:proofErr w:type="spellEnd"/>
      <w:r w:rsidRPr="00096B1F">
        <w:rPr>
          <w:sz w:val="28"/>
          <w:szCs w:val="28"/>
        </w:rPr>
        <w:t xml:space="preserve"> (при наличии).</w:t>
      </w:r>
    </w:p>
    <w:p w:rsidR="00371AC2" w:rsidRDefault="00371AC2" w:rsidP="00371AC2">
      <w:pPr>
        <w:ind w:firstLine="708"/>
        <w:jc w:val="both"/>
        <w:rPr>
          <w:sz w:val="28"/>
          <w:szCs w:val="28"/>
        </w:rPr>
      </w:pPr>
      <w:r w:rsidRPr="0043674E">
        <w:rPr>
          <w:sz w:val="28"/>
          <w:szCs w:val="28"/>
        </w:rPr>
        <w:t>5. </w:t>
      </w:r>
      <w:r w:rsidRPr="0043674E">
        <w:rPr>
          <w:rFonts w:eastAsia="Calibri"/>
          <w:sz w:val="28"/>
          <w:szCs w:val="28"/>
        </w:rPr>
        <w:t xml:space="preserve">Смета </w:t>
      </w:r>
      <w:r w:rsidRPr="0043674E">
        <w:rPr>
          <w:sz w:val="28"/>
          <w:szCs w:val="28"/>
        </w:rPr>
        <w:t xml:space="preserve">расходов на выполнение программы </w:t>
      </w:r>
      <w:r w:rsidRPr="0043674E">
        <w:rPr>
          <w:rFonts w:eastAsia="Calibri"/>
          <w:sz w:val="28"/>
          <w:szCs w:val="28"/>
        </w:rPr>
        <w:t>за счет средств областного бюджета и собственных (привлеченных)</w:t>
      </w:r>
      <w:r w:rsidRPr="003005C0">
        <w:rPr>
          <w:rFonts w:eastAsia="Calibri"/>
          <w:sz w:val="28"/>
          <w:szCs w:val="28"/>
        </w:rPr>
        <w:t xml:space="preserve"> средств и ресурсов организации </w:t>
      </w:r>
      <w:r w:rsidRPr="003005C0">
        <w:rPr>
          <w:sz w:val="28"/>
          <w:szCs w:val="28"/>
        </w:rPr>
        <w:t xml:space="preserve">(в виде денежных средств организации для оплаты части затрат по </w:t>
      </w:r>
      <w:r>
        <w:rPr>
          <w:sz w:val="28"/>
          <w:szCs w:val="28"/>
        </w:rPr>
        <w:t>программе</w:t>
      </w:r>
      <w:r w:rsidRPr="003005C0">
        <w:rPr>
          <w:sz w:val="28"/>
          <w:szCs w:val="28"/>
        </w:rPr>
        <w:t xml:space="preserve">, имущества организации, находящееся на ее балансе, финансовых и нефинансовых пожертвований (безвозмездное предоставление имущества, товаров, выполнение работ, оказание услуг) на реализацию </w:t>
      </w:r>
      <w:r>
        <w:rPr>
          <w:sz w:val="28"/>
          <w:szCs w:val="28"/>
        </w:rPr>
        <w:t xml:space="preserve">программы, труда добровольцев. Объем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за счет собственных (привлеченных) средств и ресурсов организации должен составлять не менее 10% от общей суммы финансирования программы организации</w:t>
      </w:r>
    </w:p>
    <w:p w:rsidR="00371AC2" w:rsidRPr="002C4CFA" w:rsidRDefault="00371AC2" w:rsidP="00371AC2">
      <w:pPr>
        <w:ind w:firstLine="708"/>
        <w:jc w:val="both"/>
        <w:rPr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1785"/>
        <w:gridCol w:w="1417"/>
        <w:gridCol w:w="1334"/>
        <w:gridCol w:w="1276"/>
        <w:gridCol w:w="2126"/>
        <w:gridCol w:w="993"/>
      </w:tblGrid>
      <w:tr w:rsidR="00371AC2" w:rsidRPr="009030C8" w:rsidTr="004236B0">
        <w:trPr>
          <w:trHeight w:val="6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C2" w:rsidRPr="002C4CFA" w:rsidRDefault="00371AC2" w:rsidP="004236B0">
            <w:pPr>
              <w:jc w:val="center"/>
              <w:rPr>
                <w:b/>
                <w:bCs/>
              </w:rPr>
            </w:pPr>
            <w:r w:rsidRPr="002C4CFA">
              <w:lastRenderedPageBreak/>
              <w:t>№</w:t>
            </w:r>
            <w:r w:rsidRPr="002C4CFA">
              <w:rPr>
                <w:lang w:val="en-US"/>
              </w:rPr>
              <w:t>/</w:t>
            </w:r>
            <w:r w:rsidRPr="002C4CFA">
              <w:t>п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  <w:rPr>
                <w:b/>
                <w:bCs/>
              </w:rPr>
            </w:pPr>
            <w:r w:rsidRPr="002C4CFA">
              <w:rPr>
                <w:b/>
                <w:bCs/>
              </w:rPr>
              <w:t>Наименование статьи расходов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  <w:rPr>
                <w:b/>
                <w:bCs/>
              </w:rPr>
            </w:pPr>
            <w:r w:rsidRPr="002C4CFA">
              <w:rPr>
                <w:b/>
                <w:bCs/>
              </w:rPr>
              <w:t>Количество единиц</w:t>
            </w:r>
            <w:r w:rsidRPr="002C4CFA">
              <w:t xml:space="preserve"> </w:t>
            </w:r>
            <w:r w:rsidRPr="002C4CFA">
              <w:br/>
              <w:t>(с указанием названия единицы - чел., мес., шт. и т.д.)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  <w:rPr>
                <w:b/>
                <w:bCs/>
              </w:rPr>
            </w:pPr>
            <w:r w:rsidRPr="002C4CFA">
              <w:rPr>
                <w:b/>
                <w:bCs/>
              </w:rPr>
              <w:t>Стоимость единицы</w:t>
            </w:r>
            <w:r w:rsidRPr="002C4CFA">
              <w:rPr>
                <w:b/>
                <w:bCs/>
              </w:rPr>
              <w:br/>
            </w:r>
            <w:r w:rsidRPr="002C4CFA">
              <w:t>(руб.)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  <w:rPr>
                <w:b/>
                <w:bCs/>
              </w:rPr>
            </w:pPr>
            <w:r w:rsidRPr="002C4CFA">
              <w:rPr>
                <w:b/>
                <w:bCs/>
              </w:rPr>
              <w:t xml:space="preserve">Общая стоимость </w:t>
            </w:r>
          </w:p>
          <w:p w:rsidR="00371AC2" w:rsidRPr="002C4CFA" w:rsidRDefault="00371AC2" w:rsidP="004236B0">
            <w:pPr>
              <w:jc w:val="center"/>
              <w:rPr>
                <w:b/>
                <w:bCs/>
              </w:rPr>
            </w:pPr>
            <w:r w:rsidRPr="002C4CFA">
              <w:t>(руб.)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ind w:left="-100" w:right="-105"/>
              <w:jc w:val="center"/>
              <w:rPr>
                <w:b/>
                <w:bCs/>
              </w:rPr>
            </w:pPr>
            <w:proofErr w:type="spellStart"/>
            <w:r w:rsidRPr="002C4CFA">
              <w:rPr>
                <w:b/>
                <w:bCs/>
              </w:rPr>
              <w:t>Софинансирование</w:t>
            </w:r>
            <w:proofErr w:type="spellEnd"/>
            <w:r w:rsidRPr="002C4CFA">
              <w:rPr>
                <w:b/>
                <w:bCs/>
              </w:rPr>
              <w:br/>
            </w:r>
            <w:r w:rsidRPr="002C4CFA">
              <w:rPr>
                <w:bCs/>
              </w:rPr>
              <w:t>(не менее</w:t>
            </w:r>
            <w:r w:rsidR="005949CD">
              <w:rPr>
                <w:bCs/>
              </w:rPr>
              <w:t xml:space="preserve"> </w:t>
            </w:r>
            <w:bookmarkStart w:id="0" w:name="_GoBack"/>
            <w:bookmarkEnd w:id="0"/>
            <w:r>
              <w:rPr>
                <w:bCs/>
              </w:rPr>
              <w:t>10</w:t>
            </w:r>
            <w:r w:rsidRPr="002C4CFA">
              <w:rPr>
                <w:bCs/>
              </w:rPr>
              <w:t xml:space="preserve">% </w:t>
            </w:r>
            <w:r>
              <w:rPr>
                <w:bCs/>
              </w:rPr>
              <w:t xml:space="preserve">от </w:t>
            </w:r>
            <w:r w:rsidRPr="002C4CFA">
              <w:rPr>
                <w:bCs/>
              </w:rPr>
              <w:t xml:space="preserve">общей суммы </w:t>
            </w:r>
            <w:r>
              <w:rPr>
                <w:bCs/>
              </w:rPr>
              <w:t>финансирования программы организации</w:t>
            </w:r>
            <w:r w:rsidRPr="002C4CFA">
              <w:rPr>
                <w:bCs/>
              </w:rPr>
              <w:t>)</w:t>
            </w:r>
          </w:p>
          <w:p w:rsidR="00371AC2" w:rsidRPr="002C4CFA" w:rsidRDefault="00371AC2" w:rsidP="004236B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1AC2" w:rsidRDefault="00371AC2" w:rsidP="004236B0">
            <w:pPr>
              <w:jc w:val="center"/>
              <w:rPr>
                <w:b/>
                <w:bCs/>
              </w:rPr>
            </w:pPr>
            <w:proofErr w:type="spellStart"/>
            <w:r w:rsidRPr="002C4CFA">
              <w:rPr>
                <w:b/>
                <w:bCs/>
              </w:rPr>
              <w:t>Запра</w:t>
            </w:r>
            <w:proofErr w:type="spellEnd"/>
          </w:p>
          <w:p w:rsidR="00371AC2" w:rsidRDefault="00371AC2" w:rsidP="004236B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</w:t>
            </w:r>
            <w:r w:rsidRPr="002C4CFA">
              <w:rPr>
                <w:b/>
                <w:bCs/>
              </w:rPr>
              <w:t>ива</w:t>
            </w:r>
            <w:proofErr w:type="spellEnd"/>
          </w:p>
          <w:p w:rsidR="00371AC2" w:rsidRPr="002C4CFA" w:rsidRDefault="00371AC2" w:rsidP="004236B0">
            <w:pPr>
              <w:jc w:val="center"/>
              <w:rPr>
                <w:b/>
                <w:bCs/>
              </w:rPr>
            </w:pPr>
            <w:proofErr w:type="spellStart"/>
            <w:r w:rsidRPr="002C4CFA">
              <w:rPr>
                <w:b/>
                <w:bCs/>
              </w:rPr>
              <w:t>емая</w:t>
            </w:r>
            <w:proofErr w:type="spellEnd"/>
            <w:r w:rsidRPr="002C4CFA">
              <w:rPr>
                <w:b/>
                <w:bCs/>
              </w:rPr>
              <w:t xml:space="preserve"> сумма</w:t>
            </w:r>
          </w:p>
          <w:p w:rsidR="00371AC2" w:rsidRPr="002C4CFA" w:rsidRDefault="00371AC2" w:rsidP="004236B0">
            <w:pPr>
              <w:jc w:val="center"/>
              <w:rPr>
                <w:b/>
                <w:bCs/>
              </w:rPr>
            </w:pPr>
            <w:r w:rsidRPr="002C4CFA">
              <w:t>(руб.)</w:t>
            </w:r>
          </w:p>
        </w:tc>
      </w:tr>
      <w:tr w:rsidR="00371AC2" w:rsidRPr="009030C8" w:rsidTr="004236B0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71AC2" w:rsidRPr="002C4CFA" w:rsidRDefault="00371AC2" w:rsidP="004236B0">
            <w:pPr>
              <w:jc w:val="center"/>
            </w:pPr>
            <w:r w:rsidRPr="002C4CFA"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  <w:r w:rsidRPr="002C4CFA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  <w:r w:rsidRPr="002C4CFA"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  <w:r w:rsidRPr="002C4CFA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  <w:r w:rsidRPr="002C4CFA"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  <w:r w:rsidRPr="002C4CFA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  <w:r w:rsidRPr="002C4CFA">
              <w:t>7</w:t>
            </w:r>
          </w:p>
        </w:tc>
      </w:tr>
      <w:tr w:rsidR="00371AC2" w:rsidRPr="009030C8" w:rsidTr="004236B0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</w:tr>
      <w:tr w:rsidR="00371AC2" w:rsidRPr="009030C8" w:rsidTr="004236B0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</w:tr>
      <w:tr w:rsidR="00371AC2" w:rsidRPr="009030C8" w:rsidTr="004236B0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</w:tr>
      <w:tr w:rsidR="00371AC2" w:rsidRPr="009030C8" w:rsidTr="004236B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</w:tr>
      <w:tr w:rsidR="00371AC2" w:rsidRPr="009030C8" w:rsidTr="004236B0">
        <w:trPr>
          <w:trHeight w:val="33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71AC2" w:rsidRPr="002C4CFA" w:rsidRDefault="00371AC2" w:rsidP="004236B0">
            <w:pPr>
              <w:jc w:val="center"/>
            </w:pPr>
            <w:r w:rsidRPr="002C4CFA">
              <w:rPr>
                <w:b/>
                <w:bCs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71AC2" w:rsidRPr="002C4CFA" w:rsidRDefault="00371AC2" w:rsidP="004236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71AC2" w:rsidRPr="002C4CFA" w:rsidRDefault="00371AC2" w:rsidP="004236B0">
            <w:pPr>
              <w:jc w:val="center"/>
            </w:pPr>
          </w:p>
        </w:tc>
      </w:tr>
    </w:tbl>
    <w:p w:rsidR="00371AC2" w:rsidRPr="002C4CFA" w:rsidRDefault="00371AC2" w:rsidP="00371AC2">
      <w:pPr>
        <w:ind w:left="284" w:hanging="284"/>
        <w:jc w:val="both"/>
        <w:rPr>
          <w:sz w:val="24"/>
          <w:szCs w:val="24"/>
        </w:rPr>
      </w:pPr>
    </w:p>
    <w:p w:rsidR="00371AC2" w:rsidRDefault="00371AC2" w:rsidP="00371AC2">
      <w:pPr>
        <w:jc w:val="both"/>
        <w:rPr>
          <w:sz w:val="28"/>
          <w:szCs w:val="28"/>
        </w:rPr>
      </w:pPr>
      <w:r w:rsidRPr="00A902D3">
        <w:rPr>
          <w:sz w:val="24"/>
          <w:szCs w:val="24"/>
        </w:rPr>
        <w:t>Приложение: информация об имуществе, имущественных правах,</w:t>
      </w:r>
      <w:r w:rsidRPr="00A902D3">
        <w:rPr>
          <w:rFonts w:eastAsia="Calibri"/>
          <w:sz w:val="24"/>
          <w:szCs w:val="24"/>
        </w:rPr>
        <w:t xml:space="preserve"> ресурсов организации </w:t>
      </w:r>
      <w:r w:rsidRPr="00A902D3">
        <w:rPr>
          <w:sz w:val="24"/>
          <w:szCs w:val="24"/>
        </w:rPr>
        <w:t xml:space="preserve">(в виде денежных средств организации для оплаты части затрат по программе, имущества организации, находящееся на ее балансе, финансовых и нефинансовых пожертвований (безвозмездное предоставление имущества, товаров, выполнение работ, оказание услуг) на реализацию программы, труда добровольцев), документы, подтверждающие </w:t>
      </w:r>
      <w:proofErr w:type="spellStart"/>
      <w:r w:rsidRPr="00A902D3">
        <w:rPr>
          <w:sz w:val="24"/>
          <w:szCs w:val="24"/>
        </w:rPr>
        <w:t>софинансирование</w:t>
      </w:r>
      <w:proofErr w:type="spellEnd"/>
      <w:r w:rsidRPr="002C4CFA">
        <w:rPr>
          <w:sz w:val="28"/>
          <w:szCs w:val="28"/>
        </w:rPr>
        <w:t>.</w:t>
      </w:r>
    </w:p>
    <w:p w:rsidR="00371AC2" w:rsidRDefault="00371AC2" w:rsidP="00371AC2">
      <w:pPr>
        <w:jc w:val="both"/>
        <w:rPr>
          <w:sz w:val="28"/>
          <w:szCs w:val="28"/>
        </w:rPr>
      </w:pPr>
    </w:p>
    <w:p w:rsidR="00371AC2" w:rsidRPr="00096B1F" w:rsidRDefault="00371AC2" w:rsidP="00371A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096B1F">
        <w:rPr>
          <w:sz w:val="28"/>
          <w:szCs w:val="28"/>
        </w:rPr>
        <w:t xml:space="preserve">Ожидаемые конечные количественные и качественные </w:t>
      </w:r>
      <w:r>
        <w:rPr>
          <w:sz w:val="28"/>
          <w:szCs w:val="28"/>
        </w:rPr>
        <w:t>результаты реализации программы</w:t>
      </w:r>
      <w:r w:rsidRPr="00096B1F">
        <w:rPr>
          <w:sz w:val="28"/>
          <w:szCs w:val="28"/>
        </w:rPr>
        <w:t xml:space="preserve">, описывающие изменение ситуации по отношению к началу реализации программы. </w:t>
      </w:r>
    </w:p>
    <w:p w:rsidR="00371AC2" w:rsidRPr="00096B1F" w:rsidRDefault="00371AC2" w:rsidP="00371A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96B1F">
        <w:rPr>
          <w:sz w:val="28"/>
          <w:szCs w:val="28"/>
        </w:rPr>
        <w:t>. Информационное сопровождение программы.</w:t>
      </w:r>
    </w:p>
    <w:p w:rsidR="00371AC2" w:rsidRDefault="00371AC2" w:rsidP="0037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1AC2" w:rsidRDefault="00371AC2" w:rsidP="0037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7870">
        <w:rPr>
          <w:sz w:val="28"/>
          <w:szCs w:val="28"/>
        </w:rPr>
        <w:t xml:space="preserve">Достоверность информации, представленной в составе заявки на участие в конкурсе среди некоммерческих организаций для предоставления субсидий из областного бюджета </w:t>
      </w:r>
      <w:r w:rsidRPr="00817870">
        <w:rPr>
          <w:rFonts w:eastAsia="Calibri"/>
          <w:sz w:val="28"/>
          <w:szCs w:val="28"/>
        </w:rPr>
        <w:t xml:space="preserve">на реализацию мероприятий </w:t>
      </w:r>
      <w:r w:rsidRPr="003005C0">
        <w:rPr>
          <w:sz w:val="28"/>
          <w:szCs w:val="28"/>
        </w:rPr>
        <w:t xml:space="preserve">по </w:t>
      </w:r>
      <w:r>
        <w:rPr>
          <w:sz w:val="28"/>
          <w:szCs w:val="28"/>
        </w:rPr>
        <w:t>поддержке деятельности музеев боевой и трудовой славы в образовательных и общественных организациях гарантирую.</w:t>
      </w:r>
    </w:p>
    <w:p w:rsidR="00371AC2" w:rsidRPr="00817870" w:rsidRDefault="00371AC2" w:rsidP="0037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1AC2" w:rsidRDefault="00371AC2" w:rsidP="00371AC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Подтверждаю, что ___________________________________________ </w:t>
      </w:r>
    </w:p>
    <w:p w:rsidR="00371AC2" w:rsidRDefault="00371AC2" w:rsidP="00371AC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E6581">
        <w:t xml:space="preserve">                                                       (</w:t>
      </w:r>
      <w:r>
        <w:t>н</w:t>
      </w:r>
      <w:r w:rsidRPr="002C4CFA">
        <w:t>аименование</w:t>
      </w:r>
      <w:r>
        <w:t xml:space="preserve"> СО НКО)</w:t>
      </w:r>
    </w:p>
    <w:p w:rsidR="00371AC2" w:rsidRDefault="00371AC2" w:rsidP="00371AC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 имеет</w:t>
      </w:r>
      <w:r w:rsidRPr="003005C0">
        <w:rPr>
          <w:rFonts w:eastAsia="Calibri"/>
          <w:sz w:val="28"/>
          <w:szCs w:val="28"/>
        </w:rPr>
        <w:t xml:space="preserve"> неисполненн</w:t>
      </w:r>
      <w:r>
        <w:rPr>
          <w:rFonts w:eastAsia="Calibri"/>
          <w:sz w:val="28"/>
          <w:szCs w:val="28"/>
        </w:rPr>
        <w:t>ой</w:t>
      </w:r>
      <w:r w:rsidRPr="003005C0">
        <w:rPr>
          <w:rFonts w:eastAsia="Calibri"/>
          <w:sz w:val="28"/>
          <w:szCs w:val="28"/>
        </w:rPr>
        <w:t xml:space="preserve"> обязанност</w:t>
      </w:r>
      <w:r>
        <w:rPr>
          <w:rFonts w:eastAsia="Calibri"/>
          <w:sz w:val="28"/>
          <w:szCs w:val="28"/>
        </w:rPr>
        <w:t>и</w:t>
      </w:r>
      <w:r w:rsidRPr="003005C0">
        <w:rPr>
          <w:rFonts w:eastAsia="Calibri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eastAsia="Calibri"/>
          <w:sz w:val="28"/>
          <w:szCs w:val="28"/>
        </w:rPr>
        <w:t>;</w:t>
      </w:r>
    </w:p>
    <w:p w:rsidR="00371AC2" w:rsidRDefault="00371AC2" w:rsidP="00371A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 имеет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Новосибирской областью;</w:t>
      </w:r>
    </w:p>
    <w:p w:rsidR="00371AC2" w:rsidRDefault="00371AC2" w:rsidP="00371AC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 находится в процессе реорганизации (</w:t>
      </w:r>
      <w:r w:rsidRPr="00734474">
        <w:rPr>
          <w:rFonts w:eastAsia="Calibri"/>
          <w:sz w:val="28"/>
          <w:szCs w:val="28"/>
        </w:rPr>
        <w:t>за исключением реорганизации в форме присоединения к юридическому лицу, являющемуся участником конкурса, другого юридического лица</w:t>
      </w:r>
      <w:r>
        <w:rPr>
          <w:rFonts w:eastAsia="Calibri"/>
          <w:sz w:val="28"/>
          <w:szCs w:val="28"/>
        </w:rPr>
        <w:t xml:space="preserve">), ликвидации, в отношении него (нее) не введена процедура банкротства, деятельность организации не </w:t>
      </w:r>
      <w:r>
        <w:rPr>
          <w:rFonts w:eastAsia="Calibri"/>
          <w:sz w:val="28"/>
          <w:szCs w:val="28"/>
        </w:rPr>
        <w:lastRenderedPageBreak/>
        <w:t>приостановлена в порядке, предусмотренном законодательством Российской Федерации;</w:t>
      </w:r>
    </w:p>
    <w:p w:rsidR="00371AC2" w:rsidRDefault="00371AC2" w:rsidP="00371A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05C0">
        <w:rPr>
          <w:rFonts w:eastAsia="Calibri"/>
          <w:sz w:val="28"/>
          <w:szCs w:val="28"/>
        </w:rPr>
        <w:t>в реестре дисквалифицированных лиц отсутствуют</w:t>
      </w:r>
      <w:r>
        <w:rPr>
          <w:rFonts w:eastAsia="Calibri"/>
          <w:sz w:val="28"/>
          <w:szCs w:val="28"/>
        </w:rPr>
        <w:t xml:space="preserve"> сведения о дисквалифицированном</w:t>
      </w:r>
      <w:r w:rsidRPr="003005C0">
        <w:rPr>
          <w:rFonts w:eastAsia="Calibri"/>
          <w:sz w:val="28"/>
          <w:szCs w:val="28"/>
        </w:rPr>
        <w:t xml:space="preserve"> руководител</w:t>
      </w:r>
      <w:r>
        <w:rPr>
          <w:rFonts w:eastAsia="Calibri"/>
          <w:sz w:val="28"/>
          <w:szCs w:val="28"/>
        </w:rPr>
        <w:t>е</w:t>
      </w:r>
      <w:r w:rsidRPr="003005C0">
        <w:rPr>
          <w:rFonts w:eastAsia="Calibri"/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организации</w:t>
      </w:r>
      <w:r>
        <w:rPr>
          <w:rFonts w:eastAsia="Calibri"/>
          <w:sz w:val="28"/>
          <w:szCs w:val="28"/>
        </w:rPr>
        <w:t>;</w:t>
      </w:r>
    </w:p>
    <w:p w:rsidR="00371AC2" w:rsidRDefault="00371AC2" w:rsidP="00371A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 является </w:t>
      </w:r>
      <w:r w:rsidRPr="00E06A13">
        <w:rPr>
          <w:rFonts w:eastAsia="Calibri"/>
          <w:sz w:val="28"/>
          <w:szCs w:val="28"/>
        </w:rPr>
        <w:t>иностранным юридическим лиц</w:t>
      </w:r>
      <w:r>
        <w:rPr>
          <w:rFonts w:eastAsia="Calibri"/>
          <w:sz w:val="28"/>
          <w:szCs w:val="28"/>
        </w:rPr>
        <w:t>ом</w:t>
      </w:r>
      <w:r w:rsidRPr="00E06A13">
        <w:rPr>
          <w:rFonts w:eastAsia="Calibri"/>
          <w:sz w:val="28"/>
          <w:szCs w:val="28"/>
        </w:rPr>
        <w:t>, а также российским юридическим лиц</w:t>
      </w:r>
      <w:r>
        <w:rPr>
          <w:rFonts w:eastAsia="Calibri"/>
          <w:sz w:val="28"/>
          <w:szCs w:val="28"/>
        </w:rPr>
        <w:t>ом</w:t>
      </w:r>
      <w:r w:rsidRPr="00E06A13">
        <w:rPr>
          <w:rFonts w:eastAsia="Calibri"/>
          <w:sz w:val="28"/>
          <w:szCs w:val="28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371AC2" w:rsidRDefault="00371AC2" w:rsidP="0037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05C0">
        <w:rPr>
          <w:rFonts w:eastAsia="Calibri"/>
          <w:sz w:val="28"/>
          <w:szCs w:val="28"/>
        </w:rPr>
        <w:t>не получа</w:t>
      </w:r>
      <w:r>
        <w:rPr>
          <w:rFonts w:eastAsia="Calibri"/>
          <w:sz w:val="28"/>
          <w:szCs w:val="28"/>
        </w:rPr>
        <w:t>л(а)</w:t>
      </w:r>
      <w:r w:rsidRPr="003005C0">
        <w:rPr>
          <w:rFonts w:eastAsia="Calibri"/>
          <w:sz w:val="28"/>
          <w:szCs w:val="28"/>
        </w:rPr>
        <w:t xml:space="preserve"> средства из областного бюджета</w:t>
      </w:r>
      <w:r>
        <w:rPr>
          <w:rFonts w:eastAsia="Calibri"/>
          <w:sz w:val="28"/>
          <w:szCs w:val="28"/>
        </w:rPr>
        <w:t xml:space="preserve"> Новосибирской области</w:t>
      </w:r>
      <w:r w:rsidRPr="003005C0">
        <w:rPr>
          <w:rFonts w:eastAsia="Calibri"/>
          <w:sz w:val="28"/>
          <w:szCs w:val="28"/>
        </w:rPr>
        <w:t xml:space="preserve"> на основании иных нормативных правовых актов на цели</w:t>
      </w:r>
      <w:r>
        <w:rPr>
          <w:rFonts w:eastAsia="Calibri"/>
          <w:sz w:val="28"/>
          <w:szCs w:val="28"/>
        </w:rPr>
        <w:t>, установленные пунктом 4 Порядка</w:t>
      </w:r>
      <w:r>
        <w:rPr>
          <w:sz w:val="28"/>
          <w:szCs w:val="28"/>
        </w:rPr>
        <w:t>.</w:t>
      </w:r>
    </w:p>
    <w:p w:rsidR="00371AC2" w:rsidRPr="00817870" w:rsidRDefault="00371AC2" w:rsidP="0037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7870">
        <w:rPr>
          <w:sz w:val="28"/>
          <w:szCs w:val="28"/>
        </w:rPr>
        <w:t>С условиями конкурса и Порядком</w:t>
      </w:r>
      <w:r>
        <w:rPr>
          <w:sz w:val="28"/>
          <w:szCs w:val="28"/>
        </w:rPr>
        <w:t xml:space="preserve"> определения</w:t>
      </w:r>
      <w:r w:rsidRPr="008178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объема </w:t>
      </w:r>
      <w:r w:rsidRPr="00817870">
        <w:rPr>
          <w:sz w:val="28"/>
          <w:szCs w:val="28"/>
        </w:rPr>
        <w:t>предоставления субсидий</w:t>
      </w:r>
      <w:r w:rsidRPr="00817870">
        <w:rPr>
          <w:bCs/>
          <w:sz w:val="28"/>
          <w:szCs w:val="28"/>
        </w:rPr>
        <w:t xml:space="preserve"> некоммерческим организациям</w:t>
      </w:r>
      <w:r>
        <w:rPr>
          <w:bCs/>
          <w:sz w:val="28"/>
          <w:szCs w:val="28"/>
        </w:rPr>
        <w:t xml:space="preserve"> (за исключением государственных (муниципальных) учреждений)</w:t>
      </w:r>
      <w:r w:rsidRPr="00817870">
        <w:rPr>
          <w:bCs/>
          <w:sz w:val="28"/>
          <w:szCs w:val="28"/>
        </w:rPr>
        <w:t xml:space="preserve"> из областного бюджета Новосибирской области на реализацию мероприятий по </w:t>
      </w:r>
      <w:r>
        <w:rPr>
          <w:sz w:val="28"/>
          <w:szCs w:val="28"/>
        </w:rPr>
        <w:t xml:space="preserve">поддержке деятельности музеев боевой и трудовой славы в образовательных и общественных организациях </w:t>
      </w:r>
      <w:r w:rsidRPr="00817870">
        <w:rPr>
          <w:sz w:val="28"/>
          <w:szCs w:val="28"/>
        </w:rPr>
        <w:t>ознакомлен(а).</w:t>
      </w:r>
    </w:p>
    <w:p w:rsidR="00371AC2" w:rsidRPr="00B14E7E" w:rsidRDefault="00371AC2" w:rsidP="00371AC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71AC2" w:rsidRPr="00E54BF9" w:rsidRDefault="00371AC2" w:rsidP="00371AC2">
      <w:pPr>
        <w:widowControl w:val="0"/>
        <w:autoSpaceDE w:val="0"/>
        <w:autoSpaceDN w:val="0"/>
        <w:adjustRightInd w:val="0"/>
      </w:pPr>
      <w:r w:rsidRPr="002C4CFA">
        <w:rPr>
          <w:rFonts w:ascii="Courier New" w:hAnsi="Courier New" w:cs="Courier New"/>
        </w:rPr>
        <w:t xml:space="preserve">____________________________________     </w:t>
      </w:r>
      <w:r w:rsidRPr="00E54BF9">
        <w:t>___________        _______________</w:t>
      </w:r>
      <w:r>
        <w:t>__________</w:t>
      </w:r>
    </w:p>
    <w:p w:rsidR="00371AC2" w:rsidRPr="00E54BF9" w:rsidRDefault="00371AC2" w:rsidP="00371AC2">
      <w:pPr>
        <w:widowControl w:val="0"/>
        <w:autoSpaceDE w:val="0"/>
        <w:autoSpaceDN w:val="0"/>
        <w:adjustRightInd w:val="0"/>
      </w:pPr>
      <w:r w:rsidRPr="00E54BF9">
        <w:t>(наименование должности руководителя</w:t>
      </w:r>
      <w:r>
        <w:t xml:space="preserve"> </w:t>
      </w:r>
      <w:r w:rsidRPr="00E54BF9">
        <w:t>СО</w:t>
      </w:r>
      <w:r>
        <w:t xml:space="preserve"> </w:t>
      </w:r>
      <w:proofErr w:type="gramStart"/>
      <w:r w:rsidRPr="00E54BF9">
        <w:t xml:space="preserve">НКО)   </w:t>
      </w:r>
      <w:proofErr w:type="gramEnd"/>
      <w:r w:rsidRPr="00E54BF9">
        <w:t xml:space="preserve">       </w:t>
      </w:r>
      <w:r>
        <w:t xml:space="preserve">   (подпись)               </w:t>
      </w:r>
      <w:r w:rsidRPr="00E54BF9">
        <w:t>(фамилия, инициалы)</w:t>
      </w:r>
    </w:p>
    <w:p w:rsidR="00371AC2" w:rsidRPr="00E54BF9" w:rsidRDefault="00371AC2" w:rsidP="00371AC2">
      <w:pPr>
        <w:pStyle w:val="a3"/>
        <w:rPr>
          <w:rFonts w:ascii="Times New Roman" w:hAnsi="Times New Roman"/>
        </w:rPr>
      </w:pPr>
    </w:p>
    <w:p w:rsidR="00371AC2" w:rsidRPr="00E54BF9" w:rsidRDefault="00371AC2" w:rsidP="00371AC2">
      <w:pPr>
        <w:pStyle w:val="a3"/>
        <w:rPr>
          <w:rFonts w:ascii="Times New Roman" w:hAnsi="Times New Roman"/>
        </w:rPr>
      </w:pPr>
      <w:r w:rsidRPr="00E54BF9">
        <w:rPr>
          <w:rFonts w:ascii="Times New Roman" w:hAnsi="Times New Roman"/>
        </w:rPr>
        <w:t xml:space="preserve">М.П. (при </w:t>
      </w:r>
      <w:proofErr w:type="gramStart"/>
      <w:r w:rsidRPr="00E54BF9">
        <w:rPr>
          <w:rFonts w:ascii="Times New Roman" w:hAnsi="Times New Roman"/>
        </w:rPr>
        <w:t xml:space="preserve">наличии)   </w:t>
      </w:r>
      <w:proofErr w:type="gramEnd"/>
      <w:r w:rsidRPr="00E54BF9">
        <w:rPr>
          <w:rFonts w:ascii="Times New Roman" w:hAnsi="Times New Roman"/>
        </w:rPr>
        <w:t xml:space="preserve">                                                                      </w:t>
      </w:r>
      <w:r w:rsidRPr="00E54BF9">
        <w:rPr>
          <w:rFonts w:ascii="Times New Roman" w:hAnsi="Times New Roman"/>
          <w:sz w:val="28"/>
          <w:szCs w:val="28"/>
        </w:rPr>
        <w:t>«___» __________ 20___ г</w:t>
      </w:r>
      <w:r w:rsidRPr="00E54BF9">
        <w:rPr>
          <w:rFonts w:ascii="Times New Roman" w:hAnsi="Times New Roman"/>
        </w:rPr>
        <w:t>.</w:t>
      </w:r>
    </w:p>
    <w:p w:rsidR="00371AC2" w:rsidRDefault="00371AC2" w:rsidP="00371AC2">
      <w:pPr>
        <w:rPr>
          <w:sz w:val="28"/>
          <w:szCs w:val="28"/>
        </w:rPr>
      </w:pPr>
    </w:p>
    <w:p w:rsidR="00371AC2" w:rsidRDefault="00371AC2" w:rsidP="00371AC2">
      <w:pPr>
        <w:rPr>
          <w:sz w:val="28"/>
          <w:szCs w:val="28"/>
        </w:rPr>
      </w:pPr>
    </w:p>
    <w:p w:rsidR="00371AC2" w:rsidRDefault="00371AC2" w:rsidP="00371AC2">
      <w:pPr>
        <w:rPr>
          <w:sz w:val="28"/>
          <w:szCs w:val="28"/>
        </w:rPr>
      </w:pPr>
    </w:p>
    <w:p w:rsidR="00371AC2" w:rsidRDefault="00371AC2" w:rsidP="00371AC2">
      <w:pPr>
        <w:rPr>
          <w:sz w:val="28"/>
          <w:szCs w:val="28"/>
        </w:rPr>
      </w:pPr>
    </w:p>
    <w:p w:rsidR="00371AC2" w:rsidRDefault="00371AC2" w:rsidP="00371AC2">
      <w:pPr>
        <w:rPr>
          <w:sz w:val="28"/>
          <w:szCs w:val="28"/>
        </w:rPr>
      </w:pPr>
    </w:p>
    <w:p w:rsidR="00371AC2" w:rsidRDefault="00371AC2" w:rsidP="00371AC2">
      <w:pPr>
        <w:rPr>
          <w:sz w:val="28"/>
          <w:szCs w:val="28"/>
        </w:rPr>
      </w:pPr>
    </w:p>
    <w:p w:rsidR="00371AC2" w:rsidRDefault="00371AC2" w:rsidP="00371AC2">
      <w:pPr>
        <w:rPr>
          <w:sz w:val="28"/>
          <w:szCs w:val="28"/>
        </w:rPr>
      </w:pPr>
    </w:p>
    <w:p w:rsidR="00371AC2" w:rsidRDefault="00371AC2" w:rsidP="00371AC2">
      <w:pPr>
        <w:rPr>
          <w:sz w:val="28"/>
          <w:szCs w:val="28"/>
        </w:rPr>
      </w:pPr>
    </w:p>
    <w:p w:rsidR="00371AC2" w:rsidRDefault="00371AC2" w:rsidP="00371AC2">
      <w:pPr>
        <w:rPr>
          <w:sz w:val="28"/>
          <w:szCs w:val="28"/>
        </w:rPr>
      </w:pPr>
    </w:p>
    <w:p w:rsidR="00371AC2" w:rsidRDefault="00371AC2" w:rsidP="00371AC2">
      <w:pPr>
        <w:rPr>
          <w:sz w:val="28"/>
          <w:szCs w:val="28"/>
        </w:rPr>
      </w:pPr>
    </w:p>
    <w:p w:rsidR="00371AC2" w:rsidRDefault="00371AC2" w:rsidP="00371AC2">
      <w:pPr>
        <w:rPr>
          <w:sz w:val="28"/>
          <w:szCs w:val="28"/>
        </w:rPr>
      </w:pPr>
    </w:p>
    <w:p w:rsidR="00371AC2" w:rsidRDefault="00371AC2" w:rsidP="00371AC2">
      <w:pPr>
        <w:rPr>
          <w:sz w:val="28"/>
          <w:szCs w:val="28"/>
        </w:rPr>
      </w:pPr>
    </w:p>
    <w:p w:rsidR="00371AC2" w:rsidRDefault="00371AC2" w:rsidP="00371AC2">
      <w:pPr>
        <w:rPr>
          <w:sz w:val="28"/>
          <w:szCs w:val="28"/>
        </w:rPr>
      </w:pPr>
    </w:p>
    <w:p w:rsidR="00371AC2" w:rsidRDefault="00371AC2" w:rsidP="00371AC2">
      <w:pPr>
        <w:rPr>
          <w:sz w:val="28"/>
          <w:szCs w:val="28"/>
        </w:rPr>
      </w:pPr>
    </w:p>
    <w:p w:rsidR="00371AC2" w:rsidRDefault="00371AC2" w:rsidP="00371AC2">
      <w:pPr>
        <w:rPr>
          <w:sz w:val="28"/>
          <w:szCs w:val="28"/>
        </w:rPr>
      </w:pPr>
    </w:p>
    <w:p w:rsidR="00371AC2" w:rsidRDefault="00371AC2" w:rsidP="00371AC2">
      <w:pPr>
        <w:rPr>
          <w:sz w:val="28"/>
          <w:szCs w:val="28"/>
        </w:rPr>
      </w:pPr>
    </w:p>
    <w:p w:rsidR="001205E7" w:rsidRDefault="001205E7"/>
    <w:sectPr w:rsidR="00120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C2"/>
    <w:rsid w:val="001205E7"/>
    <w:rsid w:val="00371AC2"/>
    <w:rsid w:val="005949CD"/>
    <w:rsid w:val="00A3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2714"/>
  <w15:chartTrackingRefBased/>
  <w15:docId w15:val="{40340D41-7D8F-4488-BC27-23DBA623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AC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Сумникова Альбина Ивановна</dc:creator>
  <cp:keywords/>
  <dc:description/>
  <cp:lastModifiedBy>Сумникова Альбина Ивановна</cp:lastModifiedBy>
  <cp:revision>2</cp:revision>
  <dcterms:created xsi:type="dcterms:W3CDTF">2021-09-03T08:54:00Z</dcterms:created>
  <dcterms:modified xsi:type="dcterms:W3CDTF">2021-09-03T08:59:00Z</dcterms:modified>
</cp:coreProperties>
</file>