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47" w:rsidRPr="00207F6E" w:rsidRDefault="00207F6E" w:rsidP="00A62DAA">
      <w:pPr>
        <w:spacing w:before="120" w:after="120" w:line="240" w:lineRule="auto"/>
        <w:jc w:val="center"/>
        <w:rPr>
          <w:rFonts w:ascii="Times New Roman" w:hAnsi="Times New Roman" w:cs="Times New Roman"/>
          <w:b/>
          <w:sz w:val="28"/>
          <w:szCs w:val="28"/>
        </w:rPr>
      </w:pPr>
      <w:bookmarkStart w:id="0" w:name="_GoBack"/>
      <w:bookmarkEnd w:id="0"/>
      <w:r w:rsidRPr="00207F6E">
        <w:rPr>
          <w:rFonts w:ascii="Times New Roman" w:hAnsi="Times New Roman" w:cs="Times New Roman"/>
          <w:b/>
          <w:sz w:val="28"/>
          <w:szCs w:val="28"/>
        </w:rPr>
        <w:t>Уважаемые друзья!</w:t>
      </w:r>
    </w:p>
    <w:p w:rsidR="000077EA" w:rsidRDefault="00850A71" w:rsidP="000077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07F6E" w:rsidRPr="00207F6E">
        <w:rPr>
          <w:rFonts w:ascii="Times New Roman" w:hAnsi="Times New Roman" w:cs="Times New Roman"/>
          <w:sz w:val="28"/>
          <w:szCs w:val="28"/>
        </w:rPr>
        <w:t xml:space="preserve"> соответствии  с мероприятиями государственной программы </w:t>
      </w:r>
      <w:r w:rsidR="0041073C">
        <w:rPr>
          <w:rFonts w:ascii="Times New Roman" w:hAnsi="Times New Roman" w:cs="Times New Roman"/>
          <w:sz w:val="28"/>
          <w:szCs w:val="28"/>
        </w:rPr>
        <w:t>Н</w:t>
      </w:r>
      <w:r w:rsidR="00207F6E" w:rsidRPr="00207F6E">
        <w:rPr>
          <w:rFonts w:ascii="Times New Roman" w:hAnsi="Times New Roman" w:cs="Times New Roman"/>
          <w:sz w:val="28"/>
          <w:szCs w:val="28"/>
        </w:rPr>
        <w:t>овосибирской</w:t>
      </w:r>
      <w:r w:rsidR="00207F6E">
        <w:rPr>
          <w:rFonts w:ascii="Times New Roman" w:hAnsi="Times New Roman" w:cs="Times New Roman"/>
          <w:sz w:val="28"/>
          <w:szCs w:val="28"/>
        </w:rPr>
        <w:t xml:space="preserve"> </w:t>
      </w:r>
      <w:r w:rsidR="00207F6E" w:rsidRPr="00207F6E">
        <w:rPr>
          <w:rFonts w:ascii="Times New Roman" w:hAnsi="Times New Roman" w:cs="Times New Roman"/>
          <w:sz w:val="28"/>
          <w:szCs w:val="28"/>
        </w:rPr>
        <w:t>области "</w:t>
      </w:r>
      <w:r w:rsidR="0041073C">
        <w:rPr>
          <w:rFonts w:ascii="Times New Roman" w:hAnsi="Times New Roman" w:cs="Times New Roman"/>
          <w:sz w:val="28"/>
          <w:szCs w:val="28"/>
        </w:rPr>
        <w:t>Г</w:t>
      </w:r>
      <w:r w:rsidR="00207F6E" w:rsidRPr="00207F6E">
        <w:rPr>
          <w:rFonts w:ascii="Times New Roman" w:hAnsi="Times New Roman" w:cs="Times New Roman"/>
          <w:sz w:val="28"/>
          <w:szCs w:val="28"/>
        </w:rPr>
        <w:t>осударственная поддержка общественных инициатив, социально ориентированных некоммерческих организаций</w:t>
      </w:r>
      <w:r w:rsidR="00207F6E">
        <w:rPr>
          <w:rFonts w:ascii="Times New Roman" w:hAnsi="Times New Roman" w:cs="Times New Roman"/>
          <w:sz w:val="28"/>
          <w:szCs w:val="28"/>
        </w:rPr>
        <w:t xml:space="preserve"> </w:t>
      </w:r>
      <w:r w:rsidR="00207F6E" w:rsidRPr="00207F6E">
        <w:rPr>
          <w:rFonts w:ascii="Times New Roman" w:hAnsi="Times New Roman" w:cs="Times New Roman"/>
          <w:sz w:val="28"/>
          <w:szCs w:val="28"/>
        </w:rPr>
        <w:t>и развития институтов гражданского общества в</w:t>
      </w:r>
      <w:r w:rsidR="00207F6E">
        <w:rPr>
          <w:rFonts w:ascii="Times New Roman" w:hAnsi="Times New Roman" w:cs="Times New Roman"/>
          <w:sz w:val="28"/>
          <w:szCs w:val="28"/>
        </w:rPr>
        <w:t xml:space="preserve"> </w:t>
      </w:r>
      <w:r w:rsidR="0041073C">
        <w:rPr>
          <w:rFonts w:ascii="Times New Roman" w:hAnsi="Times New Roman" w:cs="Times New Roman"/>
          <w:sz w:val="28"/>
          <w:szCs w:val="28"/>
        </w:rPr>
        <w:t>Н</w:t>
      </w:r>
      <w:r w:rsidR="00207F6E" w:rsidRPr="00207F6E">
        <w:rPr>
          <w:rFonts w:ascii="Times New Roman" w:hAnsi="Times New Roman" w:cs="Times New Roman"/>
          <w:sz w:val="28"/>
          <w:szCs w:val="28"/>
        </w:rPr>
        <w:t>овосибирской области на 2015 - 2020 годы"</w:t>
      </w:r>
      <w:r w:rsidR="00207F6E">
        <w:rPr>
          <w:rFonts w:ascii="Times New Roman" w:hAnsi="Times New Roman" w:cs="Times New Roman"/>
          <w:sz w:val="28"/>
          <w:szCs w:val="28"/>
        </w:rPr>
        <w:t>, утвержденной постановлением Правительства Новосибирской области от 19.01.2015 № 9-п</w:t>
      </w:r>
      <w:r w:rsidR="0041073C">
        <w:rPr>
          <w:rFonts w:ascii="Times New Roman" w:hAnsi="Times New Roman" w:cs="Times New Roman"/>
          <w:sz w:val="28"/>
          <w:szCs w:val="28"/>
        </w:rPr>
        <w:t>,</w:t>
      </w:r>
      <w:r w:rsidR="00207F6E">
        <w:rPr>
          <w:rFonts w:ascii="Times New Roman" w:hAnsi="Times New Roman" w:cs="Times New Roman"/>
          <w:sz w:val="28"/>
          <w:szCs w:val="28"/>
        </w:rPr>
        <w:t xml:space="preserve"> министерство региональной политики Новосибирской области ежегодно проводит конкурс социально значимых проектов, выполняемых физическими лицами и социально ориентированными некоммерческими организациями</w:t>
      </w:r>
      <w:r>
        <w:rPr>
          <w:rFonts w:ascii="Times New Roman" w:hAnsi="Times New Roman" w:cs="Times New Roman"/>
          <w:sz w:val="28"/>
          <w:szCs w:val="28"/>
        </w:rPr>
        <w:t>, конкурс среди социально ориентированных некоммерческих организаций на получение субсидии из бюджета Новосибирской области.</w:t>
      </w:r>
    </w:p>
    <w:p w:rsidR="008F102D" w:rsidRPr="0025186C" w:rsidRDefault="008F102D" w:rsidP="00850A71">
      <w:pPr>
        <w:spacing w:before="120" w:after="120" w:line="240" w:lineRule="auto"/>
        <w:jc w:val="center"/>
        <w:rPr>
          <w:rFonts w:ascii="Times New Roman" w:hAnsi="Times New Roman" w:cs="Times New Roman"/>
          <w:sz w:val="28"/>
          <w:szCs w:val="28"/>
        </w:rPr>
      </w:pPr>
      <w:r w:rsidRPr="00850A71">
        <w:rPr>
          <w:rFonts w:ascii="Times New Roman" w:hAnsi="Times New Roman" w:cs="Times New Roman"/>
          <w:b/>
          <w:sz w:val="28"/>
          <w:szCs w:val="28"/>
        </w:rPr>
        <w:t>Проект и программа</w:t>
      </w:r>
      <w:r w:rsidR="00850A71" w:rsidRPr="000077EA">
        <w:rPr>
          <w:rFonts w:ascii="Times New Roman" w:hAnsi="Times New Roman" w:cs="Times New Roman"/>
          <w:b/>
          <w:sz w:val="28"/>
          <w:szCs w:val="28"/>
        </w:rPr>
        <w:t>*</w:t>
      </w:r>
      <w:r w:rsidR="0025186C">
        <w:rPr>
          <w:rFonts w:ascii="Times New Roman" w:hAnsi="Times New Roman" w:cs="Times New Roman"/>
          <w:b/>
          <w:sz w:val="28"/>
          <w:szCs w:val="28"/>
        </w:rPr>
        <w:t xml:space="preserve"> </w:t>
      </w:r>
      <w:r w:rsidR="0025186C" w:rsidRPr="0025186C">
        <w:rPr>
          <w:rFonts w:ascii="Times New Roman" w:hAnsi="Times New Roman" w:cs="Times New Roman"/>
          <w:sz w:val="24"/>
          <w:szCs w:val="24"/>
        </w:rPr>
        <w:t>(материалы предоставлены</w:t>
      </w:r>
      <w:r w:rsidR="0025186C">
        <w:rPr>
          <w:rFonts w:ascii="Times New Roman" w:hAnsi="Times New Roman" w:cs="Times New Roman"/>
          <w:b/>
          <w:sz w:val="28"/>
          <w:szCs w:val="28"/>
        </w:rPr>
        <w:t xml:space="preserve"> </w:t>
      </w:r>
      <w:r w:rsidR="0025186C" w:rsidRPr="0025186C">
        <w:rPr>
          <w:rFonts w:ascii="Calibri" w:eastAsia="Times New Roman" w:hAnsi="Calibri" w:cs="Arial"/>
          <w:sz w:val="20"/>
          <w:szCs w:val="20"/>
        </w:rPr>
        <w:t>НП «</w:t>
      </w:r>
      <w:proofErr w:type="spellStart"/>
      <w:r w:rsidR="0025186C" w:rsidRPr="0025186C">
        <w:rPr>
          <w:rFonts w:ascii="Calibri" w:eastAsia="Times New Roman" w:hAnsi="Calibri" w:cs="Arial"/>
          <w:sz w:val="20"/>
          <w:szCs w:val="20"/>
        </w:rPr>
        <w:t>ИнА</w:t>
      </w:r>
      <w:proofErr w:type="spellEnd"/>
      <w:r w:rsidR="0025186C" w:rsidRPr="0025186C">
        <w:rPr>
          <w:rFonts w:ascii="Calibri" w:eastAsia="Times New Roman" w:hAnsi="Calibri" w:cs="Arial"/>
          <w:sz w:val="20"/>
          <w:szCs w:val="20"/>
        </w:rPr>
        <w:t>-Центр»</w:t>
      </w:r>
      <w:r w:rsidR="0025186C">
        <w:rPr>
          <w:rFonts w:ascii="Calibri" w:eastAsia="Times New Roman" w:hAnsi="Calibri" w:cs="Arial"/>
          <w:sz w:val="20"/>
          <w:szCs w:val="20"/>
        </w:rPr>
        <w:t>)</w:t>
      </w:r>
    </w:p>
    <w:p w:rsidR="00361C96" w:rsidRPr="00850A71" w:rsidRDefault="00361C96" w:rsidP="00A62DAA">
      <w:pPr>
        <w:spacing w:before="120" w:after="120" w:line="240" w:lineRule="auto"/>
        <w:jc w:val="both"/>
        <w:rPr>
          <w:rFonts w:ascii="Times New Roman" w:eastAsia="Times New Roman" w:hAnsi="Times New Roman" w:cs="Times New Roman"/>
          <w:sz w:val="28"/>
          <w:szCs w:val="28"/>
        </w:rPr>
      </w:pPr>
      <w:r w:rsidRPr="00850A71">
        <w:rPr>
          <w:rFonts w:ascii="Times New Roman" w:eastAsia="Times New Roman" w:hAnsi="Times New Roman" w:cs="Times New Roman"/>
          <w:b/>
          <w:bCs/>
          <w:sz w:val="28"/>
          <w:szCs w:val="28"/>
        </w:rPr>
        <w:t>Проект</w:t>
      </w:r>
      <w:r w:rsidRPr="00850A71">
        <w:rPr>
          <w:rFonts w:ascii="Times New Roman" w:eastAsia="Times New Roman" w:hAnsi="Times New Roman" w:cs="Times New Roman"/>
          <w:b/>
          <w:sz w:val="28"/>
          <w:szCs w:val="28"/>
        </w:rPr>
        <w:t xml:space="preserve"> </w:t>
      </w:r>
      <w:r w:rsidRPr="00850A71">
        <w:rPr>
          <w:rFonts w:ascii="Times New Roman" w:eastAsia="Times New Roman" w:hAnsi="Times New Roman" w:cs="Times New Roman"/>
          <w:sz w:val="28"/>
          <w:szCs w:val="28"/>
        </w:rPr>
        <w:t>– взаимосвязанный набор мероприятий</w:t>
      </w:r>
      <w:r w:rsidR="006C79BA" w:rsidRPr="00850A71">
        <w:rPr>
          <w:rFonts w:ascii="Times New Roman" w:eastAsia="Times New Roman" w:hAnsi="Times New Roman" w:cs="Times New Roman"/>
          <w:sz w:val="28"/>
          <w:szCs w:val="28"/>
        </w:rPr>
        <w:t xml:space="preserve">, которые </w:t>
      </w:r>
      <w:r w:rsidR="004145CE" w:rsidRPr="00850A71">
        <w:rPr>
          <w:rFonts w:ascii="Times New Roman" w:eastAsia="Times New Roman" w:hAnsi="Times New Roman" w:cs="Times New Roman"/>
          <w:sz w:val="28"/>
          <w:szCs w:val="28"/>
        </w:rPr>
        <w:t xml:space="preserve">призваны решить задачи проекта. Если все задачи проекта успешно решены, то достигается цель проекта. </w:t>
      </w:r>
      <w:r w:rsidR="00493A6A" w:rsidRPr="00850A71">
        <w:rPr>
          <w:rFonts w:ascii="Times New Roman" w:eastAsia="Times New Roman" w:hAnsi="Times New Roman" w:cs="Times New Roman"/>
          <w:sz w:val="28"/>
          <w:szCs w:val="28"/>
        </w:rPr>
        <w:t xml:space="preserve">Любой проект ограничен </w:t>
      </w:r>
      <w:r w:rsidR="004215C5" w:rsidRPr="00850A71">
        <w:rPr>
          <w:rFonts w:ascii="Times New Roman" w:eastAsia="Times New Roman" w:hAnsi="Times New Roman" w:cs="Times New Roman"/>
          <w:sz w:val="28"/>
          <w:szCs w:val="28"/>
        </w:rPr>
        <w:t xml:space="preserve">во времени и имеет ограниченный набор ресурсов. </w:t>
      </w:r>
      <w:r w:rsidR="004145CE" w:rsidRPr="00850A71">
        <w:rPr>
          <w:rFonts w:ascii="Times New Roman" w:eastAsia="Times New Roman" w:hAnsi="Times New Roman" w:cs="Times New Roman"/>
          <w:sz w:val="28"/>
          <w:szCs w:val="28"/>
        </w:rPr>
        <w:t>В небольшом проекте основные мероприятия являются действиями, например</w:t>
      </w:r>
      <w:r w:rsidR="00FA1B46" w:rsidRPr="00850A71">
        <w:rPr>
          <w:rFonts w:ascii="Times New Roman" w:eastAsia="Times New Roman" w:hAnsi="Times New Roman" w:cs="Times New Roman"/>
          <w:sz w:val="28"/>
          <w:szCs w:val="28"/>
        </w:rPr>
        <w:t xml:space="preserve"> -</w:t>
      </w:r>
      <w:r w:rsidR="004145CE" w:rsidRPr="00850A71">
        <w:rPr>
          <w:rFonts w:ascii="Times New Roman" w:eastAsia="Times New Roman" w:hAnsi="Times New Roman" w:cs="Times New Roman"/>
          <w:sz w:val="28"/>
          <w:szCs w:val="28"/>
        </w:rPr>
        <w:t xml:space="preserve"> </w:t>
      </w:r>
      <w:r w:rsidR="009652A7" w:rsidRPr="00850A71">
        <w:rPr>
          <w:rFonts w:ascii="Times New Roman" w:eastAsia="Times New Roman" w:hAnsi="Times New Roman" w:cs="Times New Roman"/>
          <w:sz w:val="28"/>
          <w:szCs w:val="28"/>
        </w:rPr>
        <w:t>проект строительства детской площадки.</w:t>
      </w:r>
      <w:r w:rsidR="006C79BA" w:rsidRPr="00850A71">
        <w:rPr>
          <w:rFonts w:ascii="Times New Roman" w:eastAsia="Times New Roman" w:hAnsi="Times New Roman" w:cs="Times New Roman"/>
          <w:sz w:val="28"/>
          <w:szCs w:val="28"/>
        </w:rPr>
        <w:t xml:space="preserve"> </w:t>
      </w:r>
      <w:r w:rsidR="004145CE" w:rsidRPr="00850A71">
        <w:rPr>
          <w:rFonts w:ascii="Times New Roman" w:eastAsia="Times New Roman" w:hAnsi="Times New Roman" w:cs="Times New Roman"/>
          <w:sz w:val="28"/>
          <w:szCs w:val="28"/>
        </w:rPr>
        <w:t>Кроме задач и цели</w:t>
      </w:r>
      <w:r w:rsidR="006C79BA" w:rsidRPr="00850A71">
        <w:rPr>
          <w:rFonts w:ascii="Times New Roman" w:eastAsia="Times New Roman" w:hAnsi="Times New Roman" w:cs="Times New Roman"/>
          <w:sz w:val="28"/>
          <w:szCs w:val="28"/>
        </w:rPr>
        <w:t>,</w:t>
      </w:r>
      <w:r w:rsidR="004145CE" w:rsidRPr="00850A71">
        <w:rPr>
          <w:rFonts w:ascii="Times New Roman" w:eastAsia="Times New Roman" w:hAnsi="Times New Roman" w:cs="Times New Roman"/>
          <w:sz w:val="28"/>
          <w:szCs w:val="28"/>
        </w:rPr>
        <w:t xml:space="preserve"> у проект</w:t>
      </w:r>
      <w:r w:rsidR="006C79BA" w:rsidRPr="00850A71">
        <w:rPr>
          <w:rFonts w:ascii="Times New Roman" w:eastAsia="Times New Roman" w:hAnsi="Times New Roman" w:cs="Times New Roman"/>
          <w:sz w:val="28"/>
          <w:szCs w:val="28"/>
        </w:rPr>
        <w:t>а</w:t>
      </w:r>
      <w:r w:rsidR="004145CE" w:rsidRPr="00850A71">
        <w:rPr>
          <w:rFonts w:ascii="Times New Roman" w:eastAsia="Times New Roman" w:hAnsi="Times New Roman" w:cs="Times New Roman"/>
          <w:sz w:val="28"/>
          <w:szCs w:val="28"/>
        </w:rPr>
        <w:t xml:space="preserve"> может быть миссия – это больше, чем цель</w:t>
      </w:r>
      <w:r w:rsidR="003E2EBC" w:rsidRPr="00850A71">
        <w:rPr>
          <w:rFonts w:ascii="Times New Roman" w:eastAsia="Times New Roman" w:hAnsi="Times New Roman" w:cs="Times New Roman"/>
          <w:sz w:val="28"/>
          <w:szCs w:val="28"/>
        </w:rPr>
        <w:t>,</w:t>
      </w:r>
      <w:r w:rsidR="004145CE" w:rsidRPr="00850A71">
        <w:rPr>
          <w:rFonts w:ascii="Times New Roman" w:eastAsia="Times New Roman" w:hAnsi="Times New Roman" w:cs="Times New Roman"/>
          <w:sz w:val="28"/>
          <w:szCs w:val="28"/>
        </w:rPr>
        <w:t xml:space="preserve"> и проект – это очередной шаг к достижению миссии.</w:t>
      </w:r>
    </w:p>
    <w:p w:rsidR="006C79BA" w:rsidRPr="00850A71" w:rsidRDefault="006C79BA" w:rsidP="00A62DAA">
      <w:pPr>
        <w:spacing w:before="120" w:after="120" w:line="240" w:lineRule="auto"/>
        <w:jc w:val="both"/>
        <w:rPr>
          <w:rFonts w:ascii="Times New Roman" w:eastAsia="Times New Roman" w:hAnsi="Times New Roman" w:cs="Times New Roman"/>
          <w:sz w:val="28"/>
          <w:szCs w:val="28"/>
        </w:rPr>
      </w:pPr>
    </w:p>
    <w:p w:rsidR="00A830C8" w:rsidRPr="00850A71" w:rsidRDefault="00A830C8" w:rsidP="00A62DAA">
      <w:pPr>
        <w:spacing w:before="120" w:after="120" w:line="240" w:lineRule="auto"/>
        <w:jc w:val="both"/>
        <w:rPr>
          <w:rFonts w:ascii="Times New Roman" w:eastAsia="Times New Roman" w:hAnsi="Times New Roman" w:cs="Times New Roman"/>
          <w:sz w:val="28"/>
          <w:szCs w:val="28"/>
        </w:rPr>
      </w:pPr>
      <w:r w:rsidRPr="00850A71">
        <w:rPr>
          <w:rFonts w:eastAsiaTheme="minorHAnsi"/>
          <w:noProof/>
          <w:sz w:val="28"/>
          <w:szCs w:val="28"/>
        </w:rPr>
        <mc:AlternateContent>
          <mc:Choice Requires="wps">
            <w:drawing>
              <wp:anchor distT="0" distB="0" distL="114300" distR="114300" simplePos="0" relativeHeight="251661312" behindDoc="0" locked="0" layoutInCell="1" allowOverlap="1" wp14:anchorId="09CB7D76" wp14:editId="5E98BD7B">
                <wp:simplePos x="0" y="0"/>
                <wp:positionH relativeFrom="column">
                  <wp:posOffset>2686050</wp:posOffset>
                </wp:positionH>
                <wp:positionV relativeFrom="paragraph">
                  <wp:posOffset>800100</wp:posOffset>
                </wp:positionV>
                <wp:extent cx="647700" cy="718820"/>
                <wp:effectExtent l="0" t="19050" r="38100" b="43180"/>
                <wp:wrapNone/>
                <wp:docPr id="4"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718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211.5pt;margin-top:63pt;width:51pt;height:5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" adj="10800" fillcolor="#4f81bd [3204]" strokecolor="#243f60 [1604]" strokeweight="2pt">
                <v:path arrowok="t"/>
              </v:shape>
            </w:pict>
          </mc:Fallback>
        </mc:AlternateContent>
      </w:r>
      <w:r w:rsidRPr="00850A71">
        <w:rPr>
          <w:noProof/>
          <w:sz w:val="28"/>
          <w:szCs w:val="28"/>
        </w:rPr>
        <w:drawing>
          <wp:inline distT="0" distB="0" distL="0" distR="0" wp14:anchorId="24A9F891" wp14:editId="27B1A732">
            <wp:extent cx="2221901" cy="1668780"/>
            <wp:effectExtent l="0" t="0" r="6985" b="7620"/>
            <wp:docPr id="1" name="Picture 2" descr="C:\Users\anufrieva.ee\Desktop\пусты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anufrieva.ee\Desktop\пустыр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4927" cy="1671053"/>
                    </a:xfrm>
                    <a:prstGeom prst="rect">
                      <a:avLst/>
                    </a:prstGeom>
                    <a:noFill/>
                    <a:ln>
                      <a:noFill/>
                    </a:ln>
                    <a:extLst/>
                  </pic:spPr>
                </pic:pic>
              </a:graphicData>
            </a:graphic>
          </wp:inline>
        </w:drawing>
      </w:r>
      <w:r w:rsidRPr="00850A71">
        <w:rPr>
          <w:noProof/>
          <w:sz w:val="28"/>
          <w:szCs w:val="28"/>
        </w:rPr>
        <w:t xml:space="preserve">                              </w:t>
      </w:r>
      <w:r w:rsidRPr="00850A71">
        <w:rPr>
          <w:noProof/>
          <w:sz w:val="28"/>
          <w:szCs w:val="28"/>
        </w:rPr>
        <w:drawing>
          <wp:inline distT="0" distB="0" distL="0" distR="0" wp14:anchorId="6567FECE" wp14:editId="61A71647">
            <wp:extent cx="2176248" cy="1667735"/>
            <wp:effectExtent l="0" t="0" r="0" b="8890"/>
            <wp:docPr id="2"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484" name="Picture 3"/>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150" cy="1669959"/>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C79BA" w:rsidRPr="00850A71" w:rsidRDefault="006C79BA" w:rsidP="00A62DAA">
      <w:pPr>
        <w:spacing w:before="120" w:after="120" w:line="240" w:lineRule="auto"/>
        <w:jc w:val="both"/>
        <w:rPr>
          <w:rFonts w:ascii="Times New Roman" w:eastAsia="Times New Roman" w:hAnsi="Times New Roman" w:cs="Times New Roman"/>
          <w:b/>
          <w:bCs/>
          <w:sz w:val="28"/>
          <w:szCs w:val="28"/>
        </w:rPr>
      </w:pPr>
    </w:p>
    <w:p w:rsidR="00361C96" w:rsidRPr="00850A71" w:rsidRDefault="000077EA" w:rsidP="00A62DAA">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w:t>
      </w:r>
      <w:r w:rsidR="00361C96" w:rsidRPr="00850A71">
        <w:rPr>
          <w:rFonts w:ascii="Times New Roman" w:eastAsia="Times New Roman" w:hAnsi="Times New Roman" w:cs="Times New Roman"/>
          <w:b/>
          <w:bCs/>
          <w:sz w:val="28"/>
          <w:szCs w:val="28"/>
        </w:rPr>
        <w:t>рограмма</w:t>
      </w:r>
      <w:r w:rsidR="00361C96" w:rsidRPr="00850A71">
        <w:rPr>
          <w:rFonts w:ascii="Times New Roman" w:eastAsia="Times New Roman" w:hAnsi="Times New Roman" w:cs="Times New Roman"/>
          <w:sz w:val="28"/>
          <w:szCs w:val="28"/>
        </w:rPr>
        <w:t xml:space="preserve"> включает в себя совокупность проектов, объединенных единой целью</w:t>
      </w:r>
      <w:r w:rsidR="004145CE" w:rsidRPr="00850A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004145CE" w:rsidRPr="00850A71">
        <w:rPr>
          <w:rFonts w:ascii="Times New Roman" w:eastAsia="Times New Roman" w:hAnsi="Times New Roman" w:cs="Times New Roman"/>
          <w:sz w:val="28"/>
          <w:szCs w:val="28"/>
        </w:rPr>
        <w:t xml:space="preserve"> проектов тоже есть цели. Так вот задачи программы становятся целями проектов. А цель программы – миссией проекта. Программа тоже ограничена во времени и ограничена в ресурсах</w:t>
      </w:r>
      <w:r w:rsidR="00361C96" w:rsidRPr="00850A71">
        <w:rPr>
          <w:rFonts w:ascii="Times New Roman" w:eastAsia="Times New Roman" w:hAnsi="Times New Roman" w:cs="Times New Roman"/>
          <w:sz w:val="28"/>
          <w:szCs w:val="28"/>
        </w:rPr>
        <w:t xml:space="preserve">. </w:t>
      </w:r>
      <w:r w:rsidR="0004200B" w:rsidRPr="00850A71">
        <w:rPr>
          <w:rFonts w:ascii="Times New Roman" w:eastAsia="Times New Roman" w:hAnsi="Times New Roman" w:cs="Times New Roman"/>
          <w:sz w:val="28"/>
          <w:szCs w:val="28"/>
        </w:rPr>
        <w:t xml:space="preserve">Но в отличие от небольшого проекта, в результате программы мы получаем </w:t>
      </w:r>
      <w:r w:rsidR="00361C96" w:rsidRPr="00850A71">
        <w:rPr>
          <w:rFonts w:ascii="Times New Roman" w:eastAsia="Times New Roman" w:hAnsi="Times New Roman" w:cs="Times New Roman"/>
          <w:sz w:val="28"/>
          <w:szCs w:val="28"/>
        </w:rPr>
        <w:t>изменение состояния</w:t>
      </w:r>
      <w:r w:rsidR="0004200B" w:rsidRPr="00850A71">
        <w:rPr>
          <w:rFonts w:ascii="Times New Roman" w:eastAsia="Times New Roman" w:hAnsi="Times New Roman" w:cs="Times New Roman"/>
          <w:sz w:val="28"/>
          <w:szCs w:val="28"/>
        </w:rPr>
        <w:t xml:space="preserve"> чего-либо</w:t>
      </w:r>
      <w:r w:rsidR="00361C96" w:rsidRPr="00850A71">
        <w:rPr>
          <w:rFonts w:ascii="Times New Roman" w:eastAsia="Times New Roman" w:hAnsi="Times New Roman" w:cs="Times New Roman"/>
          <w:sz w:val="28"/>
          <w:szCs w:val="28"/>
        </w:rPr>
        <w:t>. К примеру, программа развития здравоохранения может включать в себя реализацию таких отдельных проектов, как строительство медицинских учреждений, обучение персонала</w:t>
      </w:r>
      <w:r w:rsidR="0004200B" w:rsidRPr="00850A71">
        <w:rPr>
          <w:rFonts w:ascii="Times New Roman" w:eastAsia="Times New Roman" w:hAnsi="Times New Roman" w:cs="Times New Roman"/>
          <w:sz w:val="28"/>
          <w:szCs w:val="28"/>
        </w:rPr>
        <w:t>, разработка стандартов обслуживания и т</w:t>
      </w:r>
      <w:r w:rsidR="003E2EBC" w:rsidRPr="00850A71">
        <w:rPr>
          <w:rFonts w:ascii="Times New Roman" w:eastAsia="Times New Roman" w:hAnsi="Times New Roman" w:cs="Times New Roman"/>
          <w:sz w:val="28"/>
          <w:szCs w:val="28"/>
        </w:rPr>
        <w:t>.</w:t>
      </w:r>
      <w:r w:rsidR="0004200B" w:rsidRPr="00850A71">
        <w:rPr>
          <w:rFonts w:ascii="Times New Roman" w:eastAsia="Times New Roman" w:hAnsi="Times New Roman" w:cs="Times New Roman"/>
          <w:sz w:val="28"/>
          <w:szCs w:val="28"/>
        </w:rPr>
        <w:t>д. Если все проекты выполнены, то программа реализована.</w:t>
      </w:r>
    </w:p>
    <w:p w:rsidR="006C79BA" w:rsidRPr="00850A71" w:rsidRDefault="006C79BA" w:rsidP="00A62DAA">
      <w:pPr>
        <w:spacing w:before="120" w:after="120" w:line="240" w:lineRule="auto"/>
        <w:jc w:val="both"/>
        <w:rPr>
          <w:rFonts w:ascii="Times New Roman" w:eastAsia="Times New Roman" w:hAnsi="Times New Roman" w:cs="Times New Roman"/>
          <w:i/>
          <w:color w:val="000000" w:themeColor="text1"/>
          <w:sz w:val="28"/>
          <w:szCs w:val="28"/>
        </w:rPr>
      </w:pPr>
      <w:r w:rsidRPr="00850A71">
        <w:rPr>
          <w:rFonts w:ascii="Times New Roman" w:eastAsia="Times New Roman" w:hAnsi="Times New Roman" w:cs="Times New Roman"/>
          <w:sz w:val="28"/>
          <w:szCs w:val="28"/>
        </w:rPr>
        <w:t>Другой ва</w:t>
      </w:r>
      <w:r w:rsidR="0004200B" w:rsidRPr="00850A71">
        <w:rPr>
          <w:rFonts w:ascii="Times New Roman" w:eastAsia="Times New Roman" w:hAnsi="Times New Roman" w:cs="Times New Roman"/>
          <w:sz w:val="28"/>
          <w:szCs w:val="28"/>
        </w:rPr>
        <w:t>риант понима</w:t>
      </w:r>
      <w:r w:rsidR="00456BFF" w:rsidRPr="00850A71">
        <w:rPr>
          <w:rFonts w:ascii="Times New Roman" w:eastAsia="Times New Roman" w:hAnsi="Times New Roman" w:cs="Times New Roman"/>
          <w:sz w:val="28"/>
          <w:szCs w:val="28"/>
        </w:rPr>
        <w:t>ни</w:t>
      </w:r>
      <w:r w:rsidR="0004200B" w:rsidRPr="00850A71">
        <w:rPr>
          <w:rFonts w:ascii="Times New Roman" w:eastAsia="Times New Roman" w:hAnsi="Times New Roman" w:cs="Times New Roman"/>
          <w:sz w:val="28"/>
          <w:szCs w:val="28"/>
        </w:rPr>
        <w:t xml:space="preserve">я термина программа – это «большой проект». </w:t>
      </w:r>
      <w:r w:rsidR="0004200B" w:rsidRPr="00850A71">
        <w:rPr>
          <w:rFonts w:ascii="Times New Roman" w:eastAsia="Times New Roman" w:hAnsi="Times New Roman" w:cs="Times New Roman"/>
          <w:i/>
          <w:color w:val="000000" w:themeColor="text1"/>
          <w:sz w:val="28"/>
          <w:szCs w:val="28"/>
        </w:rPr>
        <w:t xml:space="preserve">На уровне городских и областных конкурсов под программой обычно </w:t>
      </w:r>
      <w:r w:rsidR="0004200B" w:rsidRPr="00850A71">
        <w:rPr>
          <w:rFonts w:ascii="Times New Roman" w:eastAsia="Times New Roman" w:hAnsi="Times New Roman" w:cs="Times New Roman"/>
          <w:i/>
          <w:color w:val="000000" w:themeColor="text1"/>
          <w:sz w:val="28"/>
          <w:szCs w:val="28"/>
        </w:rPr>
        <w:lastRenderedPageBreak/>
        <w:t>понимается как раз крупный проект, потому что разработать несколько проектов, составляющих цельную программу</w:t>
      </w:r>
      <w:r w:rsidRPr="00850A71">
        <w:rPr>
          <w:rFonts w:ascii="Times New Roman" w:eastAsia="Times New Roman" w:hAnsi="Times New Roman" w:cs="Times New Roman"/>
          <w:i/>
          <w:color w:val="000000" w:themeColor="text1"/>
          <w:sz w:val="28"/>
          <w:szCs w:val="28"/>
        </w:rPr>
        <w:t>,</w:t>
      </w:r>
      <w:r w:rsidR="0004200B" w:rsidRPr="00850A71">
        <w:rPr>
          <w:rFonts w:ascii="Times New Roman" w:eastAsia="Times New Roman" w:hAnsi="Times New Roman" w:cs="Times New Roman"/>
          <w:i/>
          <w:color w:val="000000" w:themeColor="text1"/>
          <w:sz w:val="28"/>
          <w:szCs w:val="28"/>
        </w:rPr>
        <w:t xml:space="preserve"> за счет средств одной субсидии не получится. </w:t>
      </w:r>
      <w:r w:rsidR="00405678" w:rsidRPr="00850A71">
        <w:rPr>
          <w:rFonts w:ascii="Times New Roman" w:eastAsia="Times New Roman" w:hAnsi="Times New Roman" w:cs="Times New Roman"/>
          <w:i/>
          <w:color w:val="000000" w:themeColor="text1"/>
          <w:sz w:val="28"/>
          <w:szCs w:val="28"/>
        </w:rPr>
        <w:t xml:space="preserve">А вот </w:t>
      </w:r>
      <w:r w:rsidR="0004200B" w:rsidRPr="00850A71">
        <w:rPr>
          <w:rFonts w:ascii="Times New Roman" w:eastAsia="Times New Roman" w:hAnsi="Times New Roman" w:cs="Times New Roman"/>
          <w:i/>
          <w:color w:val="000000" w:themeColor="text1"/>
          <w:sz w:val="28"/>
          <w:szCs w:val="28"/>
        </w:rPr>
        <w:t>реализовать крупный проект</w:t>
      </w:r>
      <w:r w:rsidR="00405678" w:rsidRPr="00850A71">
        <w:rPr>
          <w:rFonts w:ascii="Times New Roman" w:eastAsia="Times New Roman" w:hAnsi="Times New Roman" w:cs="Times New Roman"/>
          <w:i/>
          <w:color w:val="000000" w:themeColor="text1"/>
          <w:sz w:val="28"/>
          <w:szCs w:val="28"/>
        </w:rPr>
        <w:t xml:space="preserve"> реально</w:t>
      </w:r>
      <w:r w:rsidR="0004200B" w:rsidRPr="00850A71">
        <w:rPr>
          <w:rFonts w:ascii="Times New Roman" w:eastAsia="Times New Roman" w:hAnsi="Times New Roman" w:cs="Times New Roman"/>
          <w:i/>
          <w:color w:val="000000" w:themeColor="text1"/>
          <w:sz w:val="28"/>
          <w:szCs w:val="28"/>
        </w:rPr>
        <w:t>. Поэтому для нас о</w:t>
      </w:r>
      <w:r w:rsidR="006860EA" w:rsidRPr="00850A71">
        <w:rPr>
          <w:rFonts w:ascii="Times New Roman" w:eastAsia="Times New Roman" w:hAnsi="Times New Roman" w:cs="Times New Roman"/>
          <w:i/>
          <w:color w:val="000000" w:themeColor="text1"/>
          <w:sz w:val="28"/>
          <w:szCs w:val="28"/>
        </w:rPr>
        <w:t xml:space="preserve">сновное отличие </w:t>
      </w:r>
      <w:r w:rsidR="0004200B" w:rsidRPr="00850A71">
        <w:rPr>
          <w:rFonts w:ascii="Times New Roman" w:eastAsia="Times New Roman" w:hAnsi="Times New Roman" w:cs="Times New Roman"/>
          <w:i/>
          <w:color w:val="000000" w:themeColor="text1"/>
          <w:sz w:val="28"/>
          <w:szCs w:val="28"/>
        </w:rPr>
        <w:t xml:space="preserve">проекта и программы - </w:t>
      </w:r>
      <w:r w:rsidR="006860EA" w:rsidRPr="00850A71">
        <w:rPr>
          <w:rFonts w:ascii="Times New Roman" w:eastAsia="Times New Roman" w:hAnsi="Times New Roman" w:cs="Times New Roman"/>
          <w:i/>
          <w:color w:val="000000" w:themeColor="text1"/>
          <w:sz w:val="28"/>
          <w:szCs w:val="28"/>
        </w:rPr>
        <w:t xml:space="preserve">в их </w:t>
      </w:r>
      <w:r w:rsidR="006860EA" w:rsidRPr="00850A71">
        <w:rPr>
          <w:rFonts w:ascii="Times New Roman" w:eastAsia="Times New Roman" w:hAnsi="Times New Roman" w:cs="Times New Roman"/>
          <w:b/>
          <w:i/>
          <w:color w:val="000000" w:themeColor="text1"/>
          <w:sz w:val="28"/>
          <w:szCs w:val="28"/>
        </w:rPr>
        <w:t>масштабности</w:t>
      </w:r>
      <w:r w:rsidR="00A830C8" w:rsidRPr="00850A71">
        <w:rPr>
          <w:rFonts w:ascii="Times New Roman" w:eastAsia="Times New Roman" w:hAnsi="Times New Roman" w:cs="Times New Roman"/>
          <w:b/>
          <w:i/>
          <w:color w:val="000000" w:themeColor="text1"/>
          <w:sz w:val="28"/>
          <w:szCs w:val="28"/>
        </w:rPr>
        <w:t xml:space="preserve"> и результатах</w:t>
      </w:r>
      <w:r w:rsidR="006860EA" w:rsidRPr="00850A71">
        <w:rPr>
          <w:rFonts w:ascii="Times New Roman" w:eastAsia="Times New Roman" w:hAnsi="Times New Roman" w:cs="Times New Roman"/>
          <w:b/>
          <w:i/>
          <w:color w:val="000000" w:themeColor="text1"/>
          <w:sz w:val="28"/>
          <w:szCs w:val="28"/>
        </w:rPr>
        <w:t>.</w:t>
      </w:r>
      <w:r w:rsidR="006860EA" w:rsidRPr="00850A71">
        <w:rPr>
          <w:rFonts w:ascii="Times New Roman" w:eastAsia="Times New Roman" w:hAnsi="Times New Roman" w:cs="Times New Roman"/>
          <w:i/>
          <w:color w:val="000000" w:themeColor="text1"/>
          <w:sz w:val="28"/>
          <w:szCs w:val="28"/>
        </w:rPr>
        <w:t xml:space="preserve"> </w:t>
      </w:r>
    </w:p>
    <w:p w:rsidR="000D284C" w:rsidRPr="00850A71" w:rsidRDefault="00A830C8" w:rsidP="00A62DAA">
      <w:pPr>
        <w:spacing w:before="120" w:after="120" w:line="240" w:lineRule="auto"/>
        <w:jc w:val="both"/>
        <w:rPr>
          <w:rFonts w:ascii="Times New Roman" w:eastAsia="Times New Roman" w:hAnsi="Times New Roman" w:cs="Times New Roman"/>
          <w:sz w:val="28"/>
          <w:szCs w:val="28"/>
        </w:rPr>
      </w:pPr>
      <w:r w:rsidRPr="00850A71">
        <w:rPr>
          <w:rFonts w:ascii="Times New Roman" w:eastAsia="Times New Roman" w:hAnsi="Times New Roman" w:cs="Times New Roman"/>
          <w:sz w:val="28"/>
          <w:szCs w:val="28"/>
        </w:rPr>
        <w:t>П</w:t>
      </w:r>
      <w:r w:rsidR="000D284C" w:rsidRPr="00850A71">
        <w:rPr>
          <w:rFonts w:ascii="Times New Roman" w:hAnsi="Times New Roman" w:cs="Times New Roman"/>
          <w:sz w:val="28"/>
          <w:szCs w:val="28"/>
        </w:rPr>
        <w:t>роект направлен на некое действие, имеющее определенную цель</w:t>
      </w:r>
      <w:r w:rsidR="00F361E7" w:rsidRPr="00850A71">
        <w:rPr>
          <w:rFonts w:ascii="Times New Roman" w:hAnsi="Times New Roman" w:cs="Times New Roman"/>
          <w:sz w:val="28"/>
          <w:szCs w:val="28"/>
        </w:rPr>
        <w:t>.</w:t>
      </w:r>
      <w:r w:rsidR="000D284C" w:rsidRPr="00850A71">
        <w:rPr>
          <w:rFonts w:ascii="Times New Roman" w:hAnsi="Times New Roman" w:cs="Times New Roman"/>
          <w:sz w:val="28"/>
          <w:szCs w:val="28"/>
        </w:rPr>
        <w:t xml:space="preserve"> Он считается реализованным тогда, </w:t>
      </w:r>
      <w:r w:rsidR="000D284C" w:rsidRPr="00850A71">
        <w:rPr>
          <w:rFonts w:ascii="Times New Roman" w:eastAsia="Times New Roman" w:hAnsi="Times New Roman" w:cs="Times New Roman"/>
          <w:sz w:val="28"/>
          <w:szCs w:val="28"/>
        </w:rPr>
        <w:t>когда запланированные мероприятия выполнены к указанной дате</w:t>
      </w:r>
      <w:r w:rsidR="008F102D" w:rsidRPr="00850A71">
        <w:rPr>
          <w:rFonts w:ascii="Times New Roman" w:eastAsia="Times New Roman" w:hAnsi="Times New Roman" w:cs="Times New Roman"/>
          <w:sz w:val="28"/>
          <w:szCs w:val="28"/>
        </w:rPr>
        <w:t xml:space="preserve">, совершены </w:t>
      </w:r>
      <w:r w:rsidR="008F102D" w:rsidRPr="00850A71">
        <w:rPr>
          <w:rFonts w:ascii="Times New Roman" w:eastAsia="Times New Roman" w:hAnsi="Times New Roman" w:cs="Times New Roman"/>
          <w:b/>
          <w:sz w:val="28"/>
          <w:szCs w:val="28"/>
        </w:rPr>
        <w:t>конкретные действия</w:t>
      </w:r>
      <w:r w:rsidR="000D284C" w:rsidRPr="00850A71">
        <w:rPr>
          <w:rFonts w:ascii="Times New Roman" w:eastAsia="Times New Roman" w:hAnsi="Times New Roman" w:cs="Times New Roman"/>
          <w:b/>
          <w:sz w:val="28"/>
          <w:szCs w:val="28"/>
        </w:rPr>
        <w:t>.</w:t>
      </w:r>
      <w:r w:rsidR="000D284C" w:rsidRPr="00850A71">
        <w:rPr>
          <w:rFonts w:ascii="Times New Roman" w:eastAsia="Times New Roman" w:hAnsi="Times New Roman" w:cs="Times New Roman"/>
          <w:sz w:val="28"/>
          <w:szCs w:val="28"/>
        </w:rPr>
        <w:t xml:space="preserve"> В свою очередь, программа </w:t>
      </w:r>
      <w:r w:rsidR="00525399" w:rsidRPr="00850A71">
        <w:rPr>
          <w:rFonts w:ascii="Times New Roman" w:eastAsia="Times New Roman" w:hAnsi="Times New Roman" w:cs="Times New Roman"/>
          <w:sz w:val="28"/>
          <w:szCs w:val="28"/>
        </w:rPr>
        <w:t xml:space="preserve">предполагает </w:t>
      </w:r>
      <w:r w:rsidR="008F102D" w:rsidRPr="00850A71">
        <w:rPr>
          <w:rFonts w:ascii="Times New Roman" w:eastAsia="Times New Roman" w:hAnsi="Times New Roman" w:cs="Times New Roman"/>
          <w:b/>
          <w:sz w:val="28"/>
          <w:szCs w:val="28"/>
        </w:rPr>
        <w:t xml:space="preserve">произошедшее </w:t>
      </w:r>
      <w:r w:rsidR="000D284C" w:rsidRPr="00850A71">
        <w:rPr>
          <w:rFonts w:ascii="Times New Roman" w:eastAsia="Times New Roman" w:hAnsi="Times New Roman" w:cs="Times New Roman"/>
          <w:b/>
          <w:sz w:val="28"/>
          <w:szCs w:val="28"/>
        </w:rPr>
        <w:t>изменение</w:t>
      </w:r>
      <w:r w:rsidR="00525399" w:rsidRPr="00850A71">
        <w:rPr>
          <w:rFonts w:ascii="Times New Roman" w:eastAsia="Times New Roman" w:hAnsi="Times New Roman" w:cs="Times New Roman"/>
          <w:b/>
          <w:sz w:val="28"/>
          <w:szCs w:val="28"/>
        </w:rPr>
        <w:t>.</w:t>
      </w:r>
      <w:r w:rsidR="00525399" w:rsidRPr="00850A71">
        <w:rPr>
          <w:rFonts w:ascii="Times New Roman" w:eastAsia="Times New Roman" w:hAnsi="Times New Roman" w:cs="Times New Roman"/>
          <w:sz w:val="28"/>
          <w:szCs w:val="28"/>
        </w:rPr>
        <w:t xml:space="preserve"> Это может быть связано, к примеру, с изменением состояния здоровья </w:t>
      </w:r>
      <w:proofErr w:type="spellStart"/>
      <w:r w:rsidR="00525399" w:rsidRPr="00850A71">
        <w:rPr>
          <w:rFonts w:ascii="Times New Roman" w:eastAsia="Times New Roman" w:hAnsi="Times New Roman" w:cs="Times New Roman"/>
          <w:sz w:val="28"/>
          <w:szCs w:val="28"/>
        </w:rPr>
        <w:t>благополучателей</w:t>
      </w:r>
      <w:proofErr w:type="spellEnd"/>
      <w:r w:rsidR="00525399" w:rsidRPr="00850A71">
        <w:rPr>
          <w:rFonts w:ascii="Times New Roman" w:eastAsia="Times New Roman" w:hAnsi="Times New Roman" w:cs="Times New Roman"/>
          <w:sz w:val="28"/>
          <w:szCs w:val="28"/>
        </w:rPr>
        <w:t xml:space="preserve">, </w:t>
      </w:r>
      <w:r w:rsidR="00E81485" w:rsidRPr="00850A71">
        <w:rPr>
          <w:rFonts w:ascii="Times New Roman" w:eastAsia="Times New Roman" w:hAnsi="Times New Roman" w:cs="Times New Roman"/>
          <w:sz w:val="28"/>
          <w:szCs w:val="28"/>
        </w:rPr>
        <w:t xml:space="preserve">с </w:t>
      </w:r>
      <w:r w:rsidR="0039692F" w:rsidRPr="00850A71">
        <w:rPr>
          <w:rFonts w:ascii="Times New Roman" w:eastAsia="Times New Roman" w:hAnsi="Times New Roman" w:cs="Times New Roman"/>
          <w:sz w:val="28"/>
          <w:szCs w:val="28"/>
        </w:rPr>
        <w:t xml:space="preserve">их </w:t>
      </w:r>
      <w:r w:rsidR="00525399" w:rsidRPr="00850A71">
        <w:rPr>
          <w:rFonts w:ascii="Times New Roman" w:eastAsia="Times New Roman" w:hAnsi="Times New Roman" w:cs="Times New Roman"/>
          <w:sz w:val="28"/>
          <w:szCs w:val="28"/>
        </w:rPr>
        <w:t>удовлетворенност</w:t>
      </w:r>
      <w:r w:rsidR="00E81485" w:rsidRPr="00850A71">
        <w:rPr>
          <w:rFonts w:ascii="Times New Roman" w:eastAsia="Times New Roman" w:hAnsi="Times New Roman" w:cs="Times New Roman"/>
          <w:sz w:val="28"/>
          <w:szCs w:val="28"/>
        </w:rPr>
        <w:t>ью</w:t>
      </w:r>
      <w:r w:rsidR="00525399" w:rsidRPr="00850A71">
        <w:rPr>
          <w:rFonts w:ascii="Times New Roman" w:eastAsia="Times New Roman" w:hAnsi="Times New Roman" w:cs="Times New Roman"/>
          <w:sz w:val="28"/>
          <w:szCs w:val="28"/>
        </w:rPr>
        <w:t xml:space="preserve"> досуговой частью своей жизни и т.д.</w:t>
      </w:r>
      <w:r w:rsidR="000D284C" w:rsidRPr="00850A71">
        <w:rPr>
          <w:rFonts w:ascii="Times New Roman" w:eastAsia="Times New Roman" w:hAnsi="Times New Roman" w:cs="Times New Roman"/>
          <w:sz w:val="28"/>
          <w:szCs w:val="28"/>
        </w:rPr>
        <w:t xml:space="preserve"> </w:t>
      </w:r>
      <w:r w:rsidR="00F361E7" w:rsidRPr="00850A71">
        <w:rPr>
          <w:rFonts w:ascii="Times New Roman" w:eastAsia="Times New Roman" w:hAnsi="Times New Roman" w:cs="Times New Roman"/>
          <w:sz w:val="28"/>
          <w:szCs w:val="28"/>
        </w:rPr>
        <w:t xml:space="preserve">Реализовать </w:t>
      </w:r>
      <w:r w:rsidR="00525399" w:rsidRPr="00850A71">
        <w:rPr>
          <w:rFonts w:ascii="Times New Roman" w:eastAsia="Times New Roman" w:hAnsi="Times New Roman" w:cs="Times New Roman"/>
          <w:sz w:val="28"/>
          <w:szCs w:val="28"/>
        </w:rPr>
        <w:t>программу</w:t>
      </w:r>
      <w:r w:rsidR="00F361E7" w:rsidRPr="00850A71">
        <w:rPr>
          <w:rFonts w:ascii="Times New Roman" w:eastAsia="Times New Roman" w:hAnsi="Times New Roman" w:cs="Times New Roman"/>
          <w:sz w:val="28"/>
          <w:szCs w:val="28"/>
        </w:rPr>
        <w:t xml:space="preserve"> «точечно», скорее всего, не получится. </w:t>
      </w:r>
      <w:r w:rsidR="000D284C" w:rsidRPr="00850A71">
        <w:rPr>
          <w:rFonts w:ascii="Times New Roman" w:eastAsia="Times New Roman" w:hAnsi="Times New Roman" w:cs="Times New Roman"/>
          <w:sz w:val="28"/>
          <w:szCs w:val="28"/>
        </w:rPr>
        <w:t>Ч</w:t>
      </w:r>
      <w:r w:rsidR="000D284C" w:rsidRPr="00850A71">
        <w:rPr>
          <w:rFonts w:ascii="Times New Roman" w:hAnsi="Times New Roman" w:cs="Times New Roman"/>
          <w:sz w:val="28"/>
          <w:szCs w:val="28"/>
        </w:rPr>
        <w:t xml:space="preserve">тобы </w:t>
      </w:r>
      <w:r w:rsidR="0039692F" w:rsidRPr="00850A71">
        <w:rPr>
          <w:rFonts w:ascii="Times New Roman" w:hAnsi="Times New Roman" w:cs="Times New Roman"/>
          <w:sz w:val="28"/>
          <w:szCs w:val="28"/>
        </w:rPr>
        <w:t xml:space="preserve">произошли какие-то осязаемые результаты, </w:t>
      </w:r>
      <w:r w:rsidR="00F361E7" w:rsidRPr="00850A71">
        <w:rPr>
          <w:rFonts w:ascii="Times New Roman" w:hAnsi="Times New Roman" w:cs="Times New Roman"/>
          <w:sz w:val="28"/>
          <w:szCs w:val="28"/>
        </w:rPr>
        <w:t xml:space="preserve">нужно </w:t>
      </w:r>
      <w:r w:rsidR="00FA1196" w:rsidRPr="00850A71">
        <w:rPr>
          <w:rFonts w:ascii="Times New Roman" w:hAnsi="Times New Roman" w:cs="Times New Roman"/>
          <w:sz w:val="28"/>
          <w:szCs w:val="28"/>
        </w:rPr>
        <w:t xml:space="preserve">одновременно </w:t>
      </w:r>
      <w:r w:rsidR="000D284C" w:rsidRPr="00850A71">
        <w:rPr>
          <w:rFonts w:ascii="Times New Roman" w:hAnsi="Times New Roman" w:cs="Times New Roman"/>
          <w:sz w:val="28"/>
          <w:szCs w:val="28"/>
        </w:rPr>
        <w:t>выполн</w:t>
      </w:r>
      <w:r w:rsidR="00FA1196" w:rsidRPr="00850A71">
        <w:rPr>
          <w:rFonts w:ascii="Times New Roman" w:hAnsi="Times New Roman" w:cs="Times New Roman"/>
          <w:sz w:val="28"/>
          <w:szCs w:val="28"/>
        </w:rPr>
        <w:t>и</w:t>
      </w:r>
      <w:r w:rsidR="00F361E7" w:rsidRPr="00850A71">
        <w:rPr>
          <w:rFonts w:ascii="Times New Roman" w:hAnsi="Times New Roman" w:cs="Times New Roman"/>
          <w:sz w:val="28"/>
          <w:szCs w:val="28"/>
        </w:rPr>
        <w:t>ть</w:t>
      </w:r>
      <w:r w:rsidR="000D284C" w:rsidRPr="00850A71">
        <w:rPr>
          <w:rFonts w:ascii="Times New Roman" w:hAnsi="Times New Roman" w:cs="Times New Roman"/>
          <w:sz w:val="28"/>
          <w:szCs w:val="28"/>
        </w:rPr>
        <w:t xml:space="preserve"> несколько проектов</w:t>
      </w:r>
      <w:r w:rsidR="00FA1196" w:rsidRPr="00850A71">
        <w:rPr>
          <w:rFonts w:ascii="Times New Roman" w:hAnsi="Times New Roman" w:cs="Times New Roman"/>
          <w:sz w:val="28"/>
          <w:szCs w:val="28"/>
        </w:rPr>
        <w:t>, имеющих индивидуальную направленность</w:t>
      </w:r>
      <w:r w:rsidR="000D284C" w:rsidRPr="00850A71">
        <w:rPr>
          <w:rFonts w:ascii="Times New Roman" w:hAnsi="Times New Roman" w:cs="Times New Roman"/>
          <w:sz w:val="28"/>
          <w:szCs w:val="28"/>
        </w:rPr>
        <w:t xml:space="preserve">: на </w:t>
      </w:r>
      <w:r w:rsidR="00F361E7" w:rsidRPr="00850A71">
        <w:rPr>
          <w:rFonts w:ascii="Times New Roman" w:hAnsi="Times New Roman" w:cs="Times New Roman"/>
          <w:sz w:val="28"/>
          <w:szCs w:val="28"/>
        </w:rPr>
        <w:t xml:space="preserve">распространение </w:t>
      </w:r>
      <w:r w:rsidR="000D284C" w:rsidRPr="00850A71">
        <w:rPr>
          <w:rFonts w:ascii="Times New Roman" w:hAnsi="Times New Roman" w:cs="Times New Roman"/>
          <w:sz w:val="28"/>
          <w:szCs w:val="28"/>
        </w:rPr>
        <w:t>информаци</w:t>
      </w:r>
      <w:r w:rsidR="00F361E7" w:rsidRPr="00850A71">
        <w:rPr>
          <w:rFonts w:ascii="Times New Roman" w:hAnsi="Times New Roman" w:cs="Times New Roman"/>
          <w:sz w:val="28"/>
          <w:szCs w:val="28"/>
        </w:rPr>
        <w:t>и</w:t>
      </w:r>
      <w:r w:rsidR="000D284C" w:rsidRPr="00850A71">
        <w:rPr>
          <w:rFonts w:ascii="Times New Roman" w:hAnsi="Times New Roman" w:cs="Times New Roman"/>
          <w:sz w:val="28"/>
          <w:szCs w:val="28"/>
        </w:rPr>
        <w:t>, на разработку методических материалов,</w:t>
      </w:r>
      <w:r w:rsidR="00FA1196" w:rsidRPr="00850A71">
        <w:rPr>
          <w:rFonts w:ascii="Times New Roman" w:hAnsi="Times New Roman" w:cs="Times New Roman"/>
          <w:sz w:val="28"/>
          <w:szCs w:val="28"/>
        </w:rPr>
        <w:t xml:space="preserve"> </w:t>
      </w:r>
      <w:r w:rsidR="000D284C" w:rsidRPr="00850A71">
        <w:rPr>
          <w:rFonts w:ascii="Times New Roman" w:hAnsi="Times New Roman" w:cs="Times New Roman"/>
          <w:sz w:val="28"/>
          <w:szCs w:val="28"/>
        </w:rPr>
        <w:t>на формирование условий</w:t>
      </w:r>
      <w:r w:rsidR="00FA1196" w:rsidRPr="00850A71">
        <w:rPr>
          <w:rFonts w:ascii="Times New Roman" w:hAnsi="Times New Roman" w:cs="Times New Roman"/>
          <w:sz w:val="28"/>
          <w:szCs w:val="28"/>
        </w:rPr>
        <w:t xml:space="preserve"> и т.д</w:t>
      </w:r>
      <w:r w:rsidR="000D284C" w:rsidRPr="00850A71">
        <w:rPr>
          <w:rFonts w:ascii="Times New Roman" w:hAnsi="Times New Roman" w:cs="Times New Roman"/>
          <w:sz w:val="28"/>
          <w:szCs w:val="28"/>
        </w:rPr>
        <w:t>.</w:t>
      </w:r>
      <w:r w:rsidR="00F361E7" w:rsidRPr="00850A71">
        <w:rPr>
          <w:rFonts w:ascii="Times New Roman" w:hAnsi="Times New Roman" w:cs="Times New Roman"/>
          <w:sz w:val="28"/>
          <w:szCs w:val="28"/>
        </w:rPr>
        <w:t xml:space="preserve"> </w:t>
      </w:r>
      <w:r w:rsidRPr="00850A71">
        <w:rPr>
          <w:rFonts w:ascii="Times New Roman" w:hAnsi="Times New Roman" w:cs="Times New Roman"/>
          <w:sz w:val="28"/>
          <w:szCs w:val="28"/>
        </w:rPr>
        <w:t>Но мы не будем их называть проектами, мы будем рассматривать их как</w:t>
      </w:r>
      <w:r w:rsidR="006C79BA" w:rsidRPr="00850A71">
        <w:rPr>
          <w:rFonts w:ascii="Times New Roman" w:hAnsi="Times New Roman" w:cs="Times New Roman"/>
          <w:sz w:val="28"/>
          <w:szCs w:val="28"/>
        </w:rPr>
        <w:t xml:space="preserve"> направления деятельности в рамк</w:t>
      </w:r>
      <w:r w:rsidRPr="00850A71">
        <w:rPr>
          <w:rFonts w:ascii="Times New Roman" w:hAnsi="Times New Roman" w:cs="Times New Roman"/>
          <w:sz w:val="28"/>
          <w:szCs w:val="28"/>
        </w:rPr>
        <w:t>ах программы.</w:t>
      </w:r>
    </w:p>
    <w:p w:rsidR="004E3AE9" w:rsidRPr="00850A71" w:rsidRDefault="004E3AE9" w:rsidP="00A62DAA">
      <w:pPr>
        <w:spacing w:before="120" w:after="120" w:line="240" w:lineRule="auto"/>
        <w:jc w:val="both"/>
        <w:rPr>
          <w:rFonts w:ascii="Times New Roman" w:eastAsia="Times New Roman" w:hAnsi="Times New Roman" w:cs="Times New Roman"/>
          <w:sz w:val="28"/>
          <w:szCs w:val="28"/>
        </w:rPr>
      </w:pPr>
      <w:r w:rsidRPr="00850A71">
        <w:rPr>
          <w:rFonts w:ascii="Times New Roman" w:eastAsia="Times New Roman" w:hAnsi="Times New Roman" w:cs="Times New Roman"/>
          <w:sz w:val="28"/>
          <w:szCs w:val="28"/>
        </w:rPr>
        <w:t xml:space="preserve">Проект и программа различаются степенью своего </w:t>
      </w:r>
      <w:r w:rsidRPr="00850A71">
        <w:rPr>
          <w:rFonts w:ascii="Times New Roman" w:eastAsia="Times New Roman" w:hAnsi="Times New Roman" w:cs="Times New Roman"/>
          <w:b/>
          <w:sz w:val="28"/>
          <w:szCs w:val="28"/>
        </w:rPr>
        <w:t xml:space="preserve">влияния </w:t>
      </w:r>
      <w:r w:rsidRPr="00850A71">
        <w:rPr>
          <w:rFonts w:ascii="Times New Roman" w:eastAsia="Times New Roman" w:hAnsi="Times New Roman" w:cs="Times New Roman"/>
          <w:sz w:val="28"/>
          <w:szCs w:val="28"/>
        </w:rPr>
        <w:t>за пределами реализации.</w:t>
      </w:r>
      <w:r w:rsidR="00525399" w:rsidRPr="00850A71">
        <w:rPr>
          <w:rFonts w:ascii="Times New Roman" w:eastAsia="Times New Roman" w:hAnsi="Times New Roman" w:cs="Times New Roman"/>
          <w:sz w:val="28"/>
          <w:szCs w:val="28"/>
        </w:rPr>
        <w:t xml:space="preserve"> Влияние программы гораздо шире, ведь главный результат ее реализации – </w:t>
      </w:r>
      <w:r w:rsidR="00525399" w:rsidRPr="00850A71">
        <w:rPr>
          <w:rFonts w:ascii="Times New Roman" w:eastAsia="Times New Roman" w:hAnsi="Times New Roman" w:cs="Times New Roman"/>
          <w:b/>
          <w:sz w:val="28"/>
          <w:szCs w:val="28"/>
        </w:rPr>
        <w:t>социальный результат,</w:t>
      </w:r>
      <w:r w:rsidR="00525399" w:rsidRPr="00850A71">
        <w:rPr>
          <w:rFonts w:ascii="Times New Roman" w:eastAsia="Times New Roman" w:hAnsi="Times New Roman" w:cs="Times New Roman"/>
          <w:sz w:val="28"/>
          <w:szCs w:val="28"/>
        </w:rPr>
        <w:t xml:space="preserve"> </w:t>
      </w:r>
      <w:r w:rsidR="000A01BB" w:rsidRPr="00850A71">
        <w:rPr>
          <w:rFonts w:ascii="Times New Roman" w:eastAsia="Times New Roman" w:hAnsi="Times New Roman" w:cs="Times New Roman"/>
          <w:sz w:val="28"/>
          <w:szCs w:val="28"/>
        </w:rPr>
        <w:t xml:space="preserve">который </w:t>
      </w:r>
      <w:r w:rsidR="00525399" w:rsidRPr="00850A71">
        <w:rPr>
          <w:rFonts w:ascii="Times New Roman" w:hAnsi="Times New Roman" w:cs="Times New Roman"/>
          <w:sz w:val="28"/>
          <w:szCs w:val="28"/>
        </w:rPr>
        <w:t xml:space="preserve">выражается в </w:t>
      </w:r>
      <w:r w:rsidR="00525399" w:rsidRPr="00850A71">
        <w:rPr>
          <w:rFonts w:ascii="Times New Roman" w:hAnsi="Times New Roman" w:cs="Times New Roman"/>
          <w:b/>
          <w:sz w:val="28"/>
          <w:szCs w:val="28"/>
        </w:rPr>
        <w:t xml:space="preserve">улучшении качества жизни </w:t>
      </w:r>
      <w:proofErr w:type="spellStart"/>
      <w:r w:rsidR="00525399" w:rsidRPr="00850A71">
        <w:rPr>
          <w:rFonts w:ascii="Times New Roman" w:hAnsi="Times New Roman" w:cs="Times New Roman"/>
          <w:b/>
          <w:sz w:val="28"/>
          <w:szCs w:val="28"/>
        </w:rPr>
        <w:t>благополучателей</w:t>
      </w:r>
      <w:proofErr w:type="spellEnd"/>
      <w:r w:rsidR="00525399" w:rsidRPr="00850A71">
        <w:rPr>
          <w:rFonts w:ascii="Times New Roman" w:hAnsi="Times New Roman" w:cs="Times New Roman"/>
          <w:sz w:val="28"/>
          <w:szCs w:val="28"/>
        </w:rPr>
        <w:t xml:space="preserve">, </w:t>
      </w:r>
      <w:r w:rsidR="000A01BB" w:rsidRPr="00850A71">
        <w:rPr>
          <w:rFonts w:ascii="Times New Roman" w:hAnsi="Times New Roman" w:cs="Times New Roman"/>
          <w:sz w:val="28"/>
          <w:szCs w:val="28"/>
        </w:rPr>
        <w:t xml:space="preserve">то есть в </w:t>
      </w:r>
      <w:r w:rsidR="00525399" w:rsidRPr="00850A71">
        <w:rPr>
          <w:rFonts w:ascii="Times New Roman" w:hAnsi="Times New Roman" w:cs="Times New Roman"/>
          <w:sz w:val="28"/>
          <w:szCs w:val="28"/>
        </w:rPr>
        <w:t xml:space="preserve">повышении их самостоятельности, развитии их знаний и умений, изменении положения и социального статуса. </w:t>
      </w:r>
      <w:r w:rsidR="006C79BA" w:rsidRPr="00850A71">
        <w:rPr>
          <w:rFonts w:ascii="Times New Roman" w:hAnsi="Times New Roman" w:cs="Times New Roman"/>
          <w:sz w:val="28"/>
          <w:szCs w:val="28"/>
        </w:rPr>
        <w:t xml:space="preserve">Примерами </w:t>
      </w:r>
      <w:r w:rsidR="00FA1B46" w:rsidRPr="00850A71">
        <w:rPr>
          <w:rFonts w:ascii="Times New Roman" w:hAnsi="Times New Roman" w:cs="Times New Roman"/>
          <w:sz w:val="28"/>
          <w:szCs w:val="28"/>
        </w:rPr>
        <w:t xml:space="preserve">соответствующих показателей </w:t>
      </w:r>
      <w:r w:rsidR="006C79BA" w:rsidRPr="00850A71">
        <w:rPr>
          <w:rFonts w:ascii="Times New Roman" w:hAnsi="Times New Roman" w:cs="Times New Roman"/>
          <w:sz w:val="28"/>
          <w:szCs w:val="28"/>
        </w:rPr>
        <w:t>явля</w:t>
      </w:r>
      <w:r w:rsidR="00FA1B46" w:rsidRPr="00850A71">
        <w:rPr>
          <w:rFonts w:ascii="Times New Roman" w:hAnsi="Times New Roman" w:cs="Times New Roman"/>
          <w:sz w:val="28"/>
          <w:szCs w:val="28"/>
        </w:rPr>
        <w:t>ю</w:t>
      </w:r>
      <w:r w:rsidR="006C79BA" w:rsidRPr="00850A71">
        <w:rPr>
          <w:rFonts w:ascii="Times New Roman" w:hAnsi="Times New Roman" w:cs="Times New Roman"/>
          <w:sz w:val="28"/>
          <w:szCs w:val="28"/>
        </w:rPr>
        <w:t xml:space="preserve">тся </w:t>
      </w:r>
      <w:r w:rsidR="00525399" w:rsidRPr="00850A71">
        <w:rPr>
          <w:rFonts w:ascii="Times New Roman" w:hAnsi="Times New Roman" w:cs="Times New Roman"/>
          <w:sz w:val="28"/>
          <w:szCs w:val="28"/>
        </w:rPr>
        <w:t xml:space="preserve">количество </w:t>
      </w:r>
      <w:proofErr w:type="spellStart"/>
      <w:r w:rsidR="00525399" w:rsidRPr="00850A71">
        <w:rPr>
          <w:rFonts w:ascii="Times New Roman" w:hAnsi="Times New Roman" w:cs="Times New Roman"/>
          <w:sz w:val="28"/>
          <w:szCs w:val="28"/>
        </w:rPr>
        <w:t>благополучателей</w:t>
      </w:r>
      <w:proofErr w:type="spellEnd"/>
      <w:r w:rsidR="00525399" w:rsidRPr="00850A71">
        <w:rPr>
          <w:rFonts w:ascii="Times New Roman" w:hAnsi="Times New Roman" w:cs="Times New Roman"/>
          <w:sz w:val="28"/>
          <w:szCs w:val="28"/>
        </w:rPr>
        <w:t>, которые нашли работу и утратили статус безработн</w:t>
      </w:r>
      <w:r w:rsidR="0039692F" w:rsidRPr="00850A71">
        <w:rPr>
          <w:rFonts w:ascii="Times New Roman" w:hAnsi="Times New Roman" w:cs="Times New Roman"/>
          <w:sz w:val="28"/>
          <w:szCs w:val="28"/>
        </w:rPr>
        <w:t>ых, и</w:t>
      </w:r>
      <w:r w:rsidR="00525399" w:rsidRPr="00850A71">
        <w:rPr>
          <w:rFonts w:ascii="Times New Roman" w:hAnsi="Times New Roman" w:cs="Times New Roman"/>
          <w:sz w:val="28"/>
          <w:szCs w:val="28"/>
        </w:rPr>
        <w:t xml:space="preserve">ли снижение количества бездетных семей. </w:t>
      </w:r>
      <w:r w:rsidR="0039692F" w:rsidRPr="00850A71">
        <w:rPr>
          <w:rFonts w:ascii="Times New Roman" w:hAnsi="Times New Roman" w:cs="Times New Roman"/>
          <w:sz w:val="28"/>
          <w:szCs w:val="28"/>
        </w:rPr>
        <w:t xml:space="preserve">Самый высокий уровень результата – </w:t>
      </w:r>
      <w:r w:rsidR="000A01BB" w:rsidRPr="00850A71">
        <w:rPr>
          <w:rFonts w:ascii="Times New Roman" w:hAnsi="Times New Roman" w:cs="Times New Roman"/>
          <w:b/>
          <w:sz w:val="28"/>
          <w:szCs w:val="28"/>
        </w:rPr>
        <w:t>влияние</w:t>
      </w:r>
      <w:r w:rsidR="000A01BB" w:rsidRPr="00850A71">
        <w:rPr>
          <w:rFonts w:ascii="Times New Roman" w:hAnsi="Times New Roman" w:cs="Times New Roman"/>
          <w:sz w:val="28"/>
          <w:szCs w:val="28"/>
        </w:rPr>
        <w:t xml:space="preserve"> или </w:t>
      </w:r>
      <w:r w:rsidR="0039692F" w:rsidRPr="00850A71">
        <w:rPr>
          <w:rFonts w:ascii="Times New Roman" w:eastAsia="Times New Roman" w:hAnsi="Times New Roman" w:cs="Times New Roman"/>
          <w:b/>
          <w:sz w:val="28"/>
          <w:szCs w:val="28"/>
        </w:rPr>
        <w:t>отложенный результат</w:t>
      </w:r>
      <w:r w:rsidR="0039692F" w:rsidRPr="00850A71">
        <w:rPr>
          <w:rFonts w:ascii="Times New Roman" w:eastAsia="Times New Roman" w:hAnsi="Times New Roman" w:cs="Times New Roman"/>
          <w:sz w:val="28"/>
          <w:szCs w:val="28"/>
        </w:rPr>
        <w:t xml:space="preserve"> – это благоприятные изменения, имеющие значение не только для целевой группы проекта, сколько для общества в целом. Как правило, этот результат не виден сразу. Его надо замерять через некоторое время после окончания программы, проводя оценку влияния. </w:t>
      </w:r>
    </w:p>
    <w:p w:rsidR="009669B3" w:rsidRPr="00850A71" w:rsidRDefault="00FA1196" w:rsidP="00A62DAA">
      <w:pPr>
        <w:spacing w:before="120" w:after="120" w:line="240" w:lineRule="auto"/>
        <w:jc w:val="both"/>
        <w:rPr>
          <w:rFonts w:ascii="Times New Roman" w:eastAsia="Times New Roman" w:hAnsi="Times New Roman" w:cs="Times New Roman"/>
          <w:sz w:val="28"/>
          <w:szCs w:val="28"/>
        </w:rPr>
      </w:pPr>
      <w:r w:rsidRPr="00850A71">
        <w:rPr>
          <w:rFonts w:ascii="Times New Roman" w:eastAsia="Times New Roman" w:hAnsi="Times New Roman" w:cs="Times New Roman"/>
          <w:sz w:val="28"/>
          <w:szCs w:val="28"/>
        </w:rPr>
        <w:t xml:space="preserve">Разумеется, проект и программа различаются </w:t>
      </w:r>
      <w:r w:rsidRPr="00850A71">
        <w:rPr>
          <w:rFonts w:ascii="Times New Roman" w:eastAsia="Times New Roman" w:hAnsi="Times New Roman" w:cs="Times New Roman"/>
          <w:b/>
          <w:sz w:val="28"/>
          <w:szCs w:val="28"/>
        </w:rPr>
        <w:t>по</w:t>
      </w:r>
      <w:r w:rsidRPr="00850A71">
        <w:rPr>
          <w:rFonts w:ascii="Times New Roman" w:eastAsia="Times New Roman" w:hAnsi="Times New Roman" w:cs="Times New Roman"/>
          <w:sz w:val="28"/>
          <w:szCs w:val="28"/>
        </w:rPr>
        <w:t xml:space="preserve"> </w:t>
      </w:r>
      <w:r w:rsidR="009669B3" w:rsidRPr="00850A71">
        <w:rPr>
          <w:rFonts w:ascii="Times New Roman" w:eastAsia="Times New Roman" w:hAnsi="Times New Roman" w:cs="Times New Roman"/>
          <w:b/>
          <w:sz w:val="28"/>
          <w:szCs w:val="28"/>
        </w:rPr>
        <w:t>сложности воплощения в жизнь поставленных задач.</w:t>
      </w:r>
      <w:r w:rsidR="009669B3" w:rsidRPr="00850A71">
        <w:rPr>
          <w:rFonts w:ascii="Times New Roman" w:eastAsia="Times New Roman" w:hAnsi="Times New Roman" w:cs="Times New Roman"/>
          <w:sz w:val="28"/>
          <w:szCs w:val="28"/>
        </w:rPr>
        <w:t xml:space="preserve"> </w:t>
      </w:r>
      <w:r w:rsidRPr="00850A71">
        <w:rPr>
          <w:rFonts w:ascii="Times New Roman" w:eastAsia="Times New Roman" w:hAnsi="Times New Roman" w:cs="Times New Roman"/>
          <w:sz w:val="28"/>
          <w:szCs w:val="28"/>
        </w:rPr>
        <w:t>Р</w:t>
      </w:r>
      <w:r w:rsidR="009669B3" w:rsidRPr="00850A71">
        <w:rPr>
          <w:rFonts w:ascii="Times New Roman" w:eastAsia="Times New Roman" w:hAnsi="Times New Roman" w:cs="Times New Roman"/>
          <w:sz w:val="28"/>
          <w:szCs w:val="28"/>
        </w:rPr>
        <w:t xml:space="preserve">еализовать </w:t>
      </w:r>
      <w:r w:rsidRPr="00850A71">
        <w:rPr>
          <w:rFonts w:ascii="Times New Roman" w:eastAsia="Times New Roman" w:hAnsi="Times New Roman" w:cs="Times New Roman"/>
          <w:sz w:val="28"/>
          <w:szCs w:val="28"/>
        </w:rPr>
        <w:t xml:space="preserve">проект </w:t>
      </w:r>
      <w:r w:rsidR="009669B3" w:rsidRPr="00850A71">
        <w:rPr>
          <w:rFonts w:ascii="Times New Roman" w:eastAsia="Times New Roman" w:hAnsi="Times New Roman" w:cs="Times New Roman"/>
          <w:sz w:val="28"/>
          <w:szCs w:val="28"/>
        </w:rPr>
        <w:t xml:space="preserve">гораздо проще, </w:t>
      </w:r>
      <w:r w:rsidRPr="00850A71">
        <w:rPr>
          <w:rFonts w:ascii="Times New Roman" w:eastAsia="Times New Roman" w:hAnsi="Times New Roman" w:cs="Times New Roman"/>
          <w:sz w:val="28"/>
          <w:szCs w:val="28"/>
        </w:rPr>
        <w:t>дл</w:t>
      </w:r>
      <w:r w:rsidR="009669B3" w:rsidRPr="00850A71">
        <w:rPr>
          <w:rFonts w:ascii="Times New Roman" w:eastAsia="Times New Roman" w:hAnsi="Times New Roman" w:cs="Times New Roman"/>
          <w:sz w:val="28"/>
          <w:szCs w:val="28"/>
        </w:rPr>
        <w:t xml:space="preserve">я успеха нужно </w:t>
      </w:r>
      <w:r w:rsidRPr="00850A71">
        <w:rPr>
          <w:rFonts w:ascii="Times New Roman" w:eastAsia="Times New Roman" w:hAnsi="Times New Roman" w:cs="Times New Roman"/>
          <w:sz w:val="28"/>
          <w:szCs w:val="28"/>
        </w:rPr>
        <w:t xml:space="preserve">лишь </w:t>
      </w:r>
      <w:r w:rsidR="009669B3" w:rsidRPr="00850A71">
        <w:rPr>
          <w:rFonts w:ascii="Times New Roman" w:eastAsia="Times New Roman" w:hAnsi="Times New Roman" w:cs="Times New Roman"/>
          <w:sz w:val="28"/>
          <w:szCs w:val="28"/>
        </w:rPr>
        <w:t xml:space="preserve">достичь определенных целей к конкретному сроку – построить школу, провести серию обучающих мероприятий, обучить целевую группу каким-то полезным навыкам и т.д. </w:t>
      </w:r>
      <w:r w:rsidRPr="00850A71">
        <w:rPr>
          <w:rFonts w:ascii="Times New Roman" w:eastAsia="Times New Roman" w:hAnsi="Times New Roman" w:cs="Times New Roman"/>
          <w:sz w:val="28"/>
          <w:szCs w:val="28"/>
        </w:rPr>
        <w:t xml:space="preserve">Реализация программы гораздо сложнее. </w:t>
      </w:r>
      <w:r w:rsidR="00146346" w:rsidRPr="00850A71">
        <w:rPr>
          <w:rFonts w:ascii="Times New Roman" w:eastAsia="Times New Roman" w:hAnsi="Times New Roman" w:cs="Times New Roman"/>
          <w:sz w:val="28"/>
          <w:szCs w:val="28"/>
        </w:rPr>
        <w:t xml:space="preserve">Как правило, </w:t>
      </w:r>
      <w:r w:rsidRPr="00850A71">
        <w:rPr>
          <w:rFonts w:ascii="Times New Roman" w:eastAsia="Times New Roman" w:hAnsi="Times New Roman" w:cs="Times New Roman"/>
          <w:sz w:val="28"/>
          <w:szCs w:val="28"/>
        </w:rPr>
        <w:t xml:space="preserve">ее </w:t>
      </w:r>
      <w:r w:rsidR="00146346" w:rsidRPr="00850A71">
        <w:rPr>
          <w:rFonts w:ascii="Times New Roman" w:eastAsia="Times New Roman" w:hAnsi="Times New Roman" w:cs="Times New Roman"/>
          <w:sz w:val="28"/>
          <w:szCs w:val="28"/>
        </w:rPr>
        <w:t xml:space="preserve">авторы стремятся разобраться, найдет ли их «гипотеза» </w:t>
      </w:r>
      <w:r w:rsidR="009669B3" w:rsidRPr="00850A71">
        <w:rPr>
          <w:rFonts w:ascii="Times New Roman" w:eastAsia="Times New Roman" w:hAnsi="Times New Roman" w:cs="Times New Roman"/>
          <w:sz w:val="28"/>
          <w:szCs w:val="28"/>
        </w:rPr>
        <w:t>подтверждение на практике</w:t>
      </w:r>
      <w:r w:rsidR="00146346" w:rsidRPr="00850A71">
        <w:rPr>
          <w:rFonts w:ascii="Times New Roman" w:eastAsia="Times New Roman" w:hAnsi="Times New Roman" w:cs="Times New Roman"/>
          <w:sz w:val="28"/>
          <w:szCs w:val="28"/>
        </w:rPr>
        <w:t>? Ведь</w:t>
      </w:r>
      <w:r w:rsidR="009669B3" w:rsidRPr="00850A71">
        <w:rPr>
          <w:rFonts w:ascii="Times New Roman" w:eastAsia="Times New Roman" w:hAnsi="Times New Roman" w:cs="Times New Roman"/>
          <w:sz w:val="28"/>
          <w:szCs w:val="28"/>
        </w:rPr>
        <w:t xml:space="preserve"> </w:t>
      </w:r>
      <w:r w:rsidR="00146346" w:rsidRPr="00850A71">
        <w:rPr>
          <w:rFonts w:ascii="Times New Roman" w:eastAsia="Times New Roman" w:hAnsi="Times New Roman" w:cs="Times New Roman"/>
          <w:sz w:val="28"/>
          <w:szCs w:val="28"/>
        </w:rPr>
        <w:t xml:space="preserve">не всегда взаимосвязанные проекты и их реализация приводят к изменению состояния, результат может оказаться вообще непредсказуемым. За какой результат можно поручиться в борьбе, например, </w:t>
      </w:r>
      <w:r w:rsidR="009669B3" w:rsidRPr="00850A71">
        <w:rPr>
          <w:rFonts w:ascii="Times New Roman" w:eastAsia="Times New Roman" w:hAnsi="Times New Roman" w:cs="Times New Roman"/>
          <w:sz w:val="28"/>
          <w:szCs w:val="28"/>
        </w:rPr>
        <w:t>с алкоголизмом или наркоманией</w:t>
      </w:r>
      <w:r w:rsidR="00146346" w:rsidRPr="00850A71">
        <w:rPr>
          <w:rFonts w:ascii="Times New Roman" w:eastAsia="Times New Roman" w:hAnsi="Times New Roman" w:cs="Times New Roman"/>
          <w:sz w:val="28"/>
          <w:szCs w:val="28"/>
        </w:rPr>
        <w:t>? Можно лишь предполагать, что совокупность действий, предусмотренных конкретной программой, помогут в этом нелегком деле.</w:t>
      </w:r>
      <w:r w:rsidRPr="00850A71">
        <w:rPr>
          <w:rFonts w:ascii="Times New Roman" w:eastAsia="Times New Roman" w:hAnsi="Times New Roman" w:cs="Times New Roman"/>
          <w:sz w:val="28"/>
          <w:szCs w:val="28"/>
        </w:rPr>
        <w:t xml:space="preserve"> </w:t>
      </w:r>
      <w:r w:rsidR="000A01BB" w:rsidRPr="00850A71">
        <w:rPr>
          <w:rFonts w:ascii="Times New Roman" w:eastAsia="Times New Roman" w:hAnsi="Times New Roman" w:cs="Times New Roman"/>
          <w:sz w:val="28"/>
          <w:szCs w:val="28"/>
        </w:rPr>
        <w:t>Д</w:t>
      </w:r>
      <w:r w:rsidRPr="00850A71">
        <w:rPr>
          <w:rFonts w:ascii="Times New Roman" w:eastAsia="Times New Roman" w:hAnsi="Times New Roman" w:cs="Times New Roman"/>
          <w:sz w:val="28"/>
          <w:szCs w:val="28"/>
        </w:rPr>
        <w:t>ля претворения программы в жизнь все слагаемые задачи нуждаются в координации</w:t>
      </w:r>
      <w:r w:rsidR="002B460A" w:rsidRPr="00850A71">
        <w:rPr>
          <w:rFonts w:ascii="Times New Roman" w:eastAsia="Times New Roman" w:hAnsi="Times New Roman" w:cs="Times New Roman"/>
          <w:sz w:val="28"/>
          <w:szCs w:val="28"/>
        </w:rPr>
        <w:t>,</w:t>
      </w:r>
      <w:r w:rsidR="00B6631F" w:rsidRPr="00850A71">
        <w:rPr>
          <w:rFonts w:ascii="Times New Roman" w:eastAsia="Times New Roman" w:hAnsi="Times New Roman" w:cs="Times New Roman"/>
          <w:sz w:val="28"/>
          <w:szCs w:val="28"/>
        </w:rPr>
        <w:t xml:space="preserve"> и здесь никак не обойтись без показателей, которые помогают нам вовремя заметить возможные проблемы или наоборот </w:t>
      </w:r>
      <w:r w:rsidR="00B6631F" w:rsidRPr="00850A71">
        <w:rPr>
          <w:rFonts w:ascii="Times New Roman" w:eastAsia="Times New Roman" w:hAnsi="Times New Roman" w:cs="Times New Roman"/>
          <w:sz w:val="28"/>
          <w:szCs w:val="28"/>
        </w:rPr>
        <w:lastRenderedPageBreak/>
        <w:t>усилить программу. Для проекта показатели тоже важны, но это показатели другого уровня</w:t>
      </w:r>
      <w:r w:rsidRPr="00850A71">
        <w:rPr>
          <w:rFonts w:ascii="Times New Roman" w:eastAsia="Times New Roman" w:hAnsi="Times New Roman" w:cs="Times New Roman"/>
          <w:sz w:val="28"/>
          <w:szCs w:val="28"/>
        </w:rPr>
        <w:t>.</w:t>
      </w:r>
    </w:p>
    <w:p w:rsidR="00C8774E" w:rsidRPr="00850A71" w:rsidRDefault="0039692F" w:rsidP="00A62DAA">
      <w:pPr>
        <w:spacing w:before="120" w:after="120" w:line="240" w:lineRule="auto"/>
        <w:jc w:val="both"/>
        <w:rPr>
          <w:rFonts w:ascii="Times New Roman" w:eastAsia="Times New Roman" w:hAnsi="Times New Roman" w:cs="Times New Roman"/>
          <w:sz w:val="28"/>
          <w:szCs w:val="28"/>
        </w:rPr>
      </w:pPr>
      <w:r w:rsidRPr="00850A71">
        <w:rPr>
          <w:rFonts w:ascii="Times New Roman" w:hAnsi="Times New Roman" w:cs="Times New Roman"/>
          <w:sz w:val="28"/>
          <w:szCs w:val="28"/>
        </w:rPr>
        <w:t>Об успешном либо неуспешном ходе проекта можно судить</w:t>
      </w:r>
      <w:r w:rsidR="00C8774E" w:rsidRPr="00850A71">
        <w:rPr>
          <w:rFonts w:ascii="Times New Roman" w:hAnsi="Times New Roman" w:cs="Times New Roman"/>
          <w:sz w:val="28"/>
          <w:szCs w:val="28"/>
        </w:rPr>
        <w:t xml:space="preserve">, исходя из полученных цифр, например, объема оказанных услуг. Речь идет о </w:t>
      </w:r>
      <w:r w:rsidR="00C8774E" w:rsidRPr="00850A71">
        <w:rPr>
          <w:rFonts w:ascii="Times New Roman" w:hAnsi="Times New Roman" w:cs="Times New Roman"/>
          <w:b/>
          <w:sz w:val="28"/>
          <w:szCs w:val="28"/>
        </w:rPr>
        <w:t>непосредственном</w:t>
      </w:r>
      <w:r w:rsidR="00C8774E" w:rsidRPr="00850A71">
        <w:rPr>
          <w:rFonts w:ascii="Times New Roman" w:hAnsi="Times New Roman" w:cs="Times New Roman"/>
          <w:sz w:val="28"/>
          <w:szCs w:val="28"/>
        </w:rPr>
        <w:t xml:space="preserve"> </w:t>
      </w:r>
      <w:r w:rsidR="00C8774E" w:rsidRPr="00850A71">
        <w:rPr>
          <w:rFonts w:ascii="Times New Roman" w:hAnsi="Times New Roman" w:cs="Times New Roman"/>
          <w:b/>
          <w:sz w:val="28"/>
          <w:szCs w:val="28"/>
        </w:rPr>
        <w:t xml:space="preserve">результате. </w:t>
      </w:r>
      <w:r w:rsidR="00C8774E" w:rsidRPr="00850A71">
        <w:rPr>
          <w:rFonts w:ascii="Times New Roman" w:hAnsi="Times New Roman" w:cs="Times New Roman"/>
          <w:sz w:val="28"/>
          <w:szCs w:val="28"/>
        </w:rPr>
        <w:t xml:space="preserve">Это – результат на уровне мероприятия. Он измеряется количеством участников семинара, количеством оказанных консультаций. При этом, он не дает ответа на вопрос, достигнута ли цель проекта и получены ли запланированные социальные результаты. Однако с его помощью можно измерять </w:t>
      </w:r>
      <w:r w:rsidR="00C8774E" w:rsidRPr="00850A71">
        <w:rPr>
          <w:rFonts w:ascii="Times New Roman" w:hAnsi="Times New Roman" w:cs="Times New Roman"/>
          <w:b/>
          <w:sz w:val="28"/>
          <w:szCs w:val="28"/>
        </w:rPr>
        <w:t>экономическую эффективность</w:t>
      </w:r>
      <w:r w:rsidR="00C8774E" w:rsidRPr="00850A71">
        <w:rPr>
          <w:rFonts w:ascii="Times New Roman" w:hAnsi="Times New Roman" w:cs="Times New Roman"/>
          <w:sz w:val="28"/>
          <w:szCs w:val="28"/>
        </w:rPr>
        <w:t xml:space="preserve"> - критерий, показывающий соотношение объема потребляемых ресурсов на принятую в проекте единицу (единицей может быть услуга, мероприятие). В отличие от проекта, программа </w:t>
      </w:r>
      <w:r w:rsidR="00C8774E" w:rsidRPr="00850A71">
        <w:rPr>
          <w:rFonts w:ascii="Times New Roman" w:eastAsia="Times New Roman" w:hAnsi="Times New Roman" w:cs="Times New Roman"/>
          <w:sz w:val="28"/>
          <w:szCs w:val="28"/>
        </w:rPr>
        <w:t xml:space="preserve">измеряется </w:t>
      </w:r>
      <w:r w:rsidR="00002C74" w:rsidRPr="00850A71">
        <w:rPr>
          <w:rFonts w:ascii="Times New Roman" w:eastAsia="Times New Roman" w:hAnsi="Times New Roman" w:cs="Times New Roman"/>
          <w:sz w:val="28"/>
          <w:szCs w:val="28"/>
        </w:rPr>
        <w:t>в первую очередь качественными показателями</w:t>
      </w:r>
      <w:r w:rsidR="00B6631F" w:rsidRPr="00850A71">
        <w:rPr>
          <w:rFonts w:ascii="Times New Roman" w:eastAsia="Times New Roman" w:hAnsi="Times New Roman" w:cs="Times New Roman"/>
          <w:sz w:val="28"/>
          <w:szCs w:val="28"/>
        </w:rPr>
        <w:t>, так как именно изменение качества является ее результатом.</w:t>
      </w:r>
      <w:r w:rsidR="00C8774E" w:rsidRPr="00850A71">
        <w:rPr>
          <w:rFonts w:ascii="Times New Roman" w:eastAsia="Times New Roman" w:hAnsi="Times New Roman" w:cs="Times New Roman"/>
          <w:sz w:val="28"/>
          <w:szCs w:val="28"/>
        </w:rPr>
        <w:t xml:space="preserve"> </w:t>
      </w:r>
      <w:r w:rsidR="006C79BA" w:rsidRPr="00850A71">
        <w:rPr>
          <w:rFonts w:ascii="Times New Roman" w:eastAsia="Times New Roman" w:hAnsi="Times New Roman" w:cs="Times New Roman"/>
          <w:sz w:val="28"/>
          <w:szCs w:val="28"/>
        </w:rPr>
        <w:t xml:space="preserve">Таким образом, мы подошли к термину </w:t>
      </w:r>
      <w:r w:rsidR="006C79BA" w:rsidRPr="00850A71">
        <w:rPr>
          <w:rFonts w:ascii="Times New Roman" w:eastAsia="Times New Roman" w:hAnsi="Times New Roman" w:cs="Times New Roman"/>
          <w:b/>
          <w:sz w:val="28"/>
          <w:szCs w:val="28"/>
        </w:rPr>
        <w:t>оценка</w:t>
      </w:r>
      <w:r w:rsidR="006C79BA" w:rsidRPr="00850A71">
        <w:rPr>
          <w:rFonts w:ascii="Times New Roman" w:eastAsia="Times New Roman" w:hAnsi="Times New Roman" w:cs="Times New Roman"/>
          <w:sz w:val="28"/>
          <w:szCs w:val="28"/>
        </w:rPr>
        <w:t>.</w:t>
      </w:r>
    </w:p>
    <w:p w:rsidR="00731F99" w:rsidRPr="00850A71" w:rsidRDefault="00731F99" w:rsidP="00A62DAA">
      <w:pPr>
        <w:spacing w:before="120" w:after="120" w:line="240" w:lineRule="auto"/>
        <w:jc w:val="center"/>
        <w:rPr>
          <w:rFonts w:ascii="Times New Roman" w:hAnsi="Times New Roman" w:cs="Times New Roman"/>
          <w:b/>
          <w:sz w:val="28"/>
          <w:szCs w:val="28"/>
        </w:rPr>
      </w:pPr>
      <w:r w:rsidRPr="00850A71">
        <w:rPr>
          <w:rFonts w:ascii="Times New Roman" w:hAnsi="Times New Roman" w:cs="Times New Roman"/>
          <w:b/>
          <w:sz w:val="28"/>
          <w:szCs w:val="28"/>
        </w:rPr>
        <w:t>Оценка</w:t>
      </w:r>
    </w:p>
    <w:p w:rsidR="00B6631F" w:rsidRPr="00850A71" w:rsidRDefault="005C6F1F" w:rsidP="00A62DAA">
      <w:pPr>
        <w:spacing w:before="120" w:after="120" w:line="240" w:lineRule="auto"/>
        <w:jc w:val="both"/>
        <w:rPr>
          <w:rFonts w:ascii="Times New Roman" w:hAnsi="Times New Roman" w:cs="Times New Roman"/>
          <w:sz w:val="28"/>
          <w:szCs w:val="28"/>
        </w:rPr>
      </w:pPr>
      <w:r w:rsidRPr="00850A71">
        <w:rPr>
          <w:rFonts w:ascii="Times New Roman" w:hAnsi="Times New Roman" w:cs="Times New Roman"/>
          <w:b/>
          <w:sz w:val="28"/>
          <w:szCs w:val="28"/>
        </w:rPr>
        <w:t>Оценка</w:t>
      </w:r>
      <w:r w:rsidRPr="00850A71">
        <w:rPr>
          <w:rFonts w:ascii="Times New Roman" w:hAnsi="Times New Roman" w:cs="Times New Roman"/>
          <w:sz w:val="28"/>
          <w:szCs w:val="28"/>
        </w:rPr>
        <w:t xml:space="preserve"> </w:t>
      </w:r>
      <w:r w:rsidR="006C79BA" w:rsidRPr="00850A71">
        <w:rPr>
          <w:rFonts w:ascii="Times New Roman" w:hAnsi="Times New Roman" w:cs="Times New Roman"/>
          <w:sz w:val="28"/>
          <w:szCs w:val="28"/>
        </w:rPr>
        <w:t xml:space="preserve">- </w:t>
      </w:r>
      <w:r w:rsidR="00B6631F" w:rsidRPr="00850A71">
        <w:rPr>
          <w:rFonts w:ascii="Times New Roman" w:hAnsi="Times New Roman" w:cs="Times New Roman"/>
          <w:sz w:val="28"/>
          <w:szCs w:val="28"/>
        </w:rPr>
        <w:t>это как можно более системное и непредвзятое изучение какой-либо объекта - проекта, программы, услуги, стратегии, политики, темы, области деятельности, работы организации и т.п. Оценка проводится с использованием исследовательских методов –анкетировани</w:t>
      </w:r>
      <w:r w:rsidR="002B460A" w:rsidRPr="00850A71">
        <w:rPr>
          <w:rFonts w:ascii="Times New Roman" w:hAnsi="Times New Roman" w:cs="Times New Roman"/>
          <w:sz w:val="28"/>
          <w:szCs w:val="28"/>
        </w:rPr>
        <w:t>я</w:t>
      </w:r>
      <w:r w:rsidR="00B6631F" w:rsidRPr="00850A71">
        <w:rPr>
          <w:rFonts w:ascii="Times New Roman" w:hAnsi="Times New Roman" w:cs="Times New Roman"/>
          <w:sz w:val="28"/>
          <w:szCs w:val="28"/>
        </w:rPr>
        <w:t>, интервью, наблюдения, анализ</w:t>
      </w:r>
      <w:r w:rsidR="002B460A" w:rsidRPr="00850A71">
        <w:rPr>
          <w:rFonts w:ascii="Times New Roman" w:hAnsi="Times New Roman" w:cs="Times New Roman"/>
          <w:sz w:val="28"/>
          <w:szCs w:val="28"/>
        </w:rPr>
        <w:t>а</w:t>
      </w:r>
      <w:r w:rsidR="00B6631F" w:rsidRPr="00850A71">
        <w:rPr>
          <w:rFonts w:ascii="Times New Roman" w:hAnsi="Times New Roman" w:cs="Times New Roman"/>
          <w:sz w:val="28"/>
          <w:szCs w:val="28"/>
        </w:rPr>
        <w:t xml:space="preserve"> документов, натурны</w:t>
      </w:r>
      <w:r w:rsidR="002B460A" w:rsidRPr="00850A71">
        <w:rPr>
          <w:rFonts w:ascii="Times New Roman" w:hAnsi="Times New Roman" w:cs="Times New Roman"/>
          <w:sz w:val="28"/>
          <w:szCs w:val="28"/>
        </w:rPr>
        <w:t>х</w:t>
      </w:r>
      <w:r w:rsidR="00B6631F" w:rsidRPr="00850A71">
        <w:rPr>
          <w:rFonts w:ascii="Times New Roman" w:hAnsi="Times New Roman" w:cs="Times New Roman"/>
          <w:sz w:val="28"/>
          <w:szCs w:val="28"/>
        </w:rPr>
        <w:t xml:space="preserve"> эксперимент</w:t>
      </w:r>
      <w:r w:rsidR="002B460A" w:rsidRPr="00850A71">
        <w:rPr>
          <w:rFonts w:ascii="Times New Roman" w:hAnsi="Times New Roman" w:cs="Times New Roman"/>
          <w:sz w:val="28"/>
          <w:szCs w:val="28"/>
        </w:rPr>
        <w:t>ов</w:t>
      </w:r>
      <w:r w:rsidR="00B6631F" w:rsidRPr="00850A71">
        <w:rPr>
          <w:rFonts w:ascii="Times New Roman" w:hAnsi="Times New Roman" w:cs="Times New Roman"/>
          <w:sz w:val="28"/>
          <w:szCs w:val="28"/>
        </w:rPr>
        <w:t>.</w:t>
      </w:r>
      <w:r w:rsidR="006C79BA" w:rsidRPr="00850A71">
        <w:rPr>
          <w:rFonts w:ascii="Times New Roman" w:hAnsi="Times New Roman" w:cs="Times New Roman"/>
          <w:sz w:val="28"/>
          <w:szCs w:val="28"/>
        </w:rPr>
        <w:t xml:space="preserve"> </w:t>
      </w:r>
      <w:r w:rsidR="00B6631F" w:rsidRPr="00850A71">
        <w:rPr>
          <w:rFonts w:ascii="Times New Roman" w:hAnsi="Times New Roman" w:cs="Times New Roman"/>
          <w:b/>
          <w:sz w:val="28"/>
          <w:szCs w:val="28"/>
        </w:rPr>
        <w:t>Цель оценки</w:t>
      </w:r>
      <w:r w:rsidR="00B6631F" w:rsidRPr="00850A71">
        <w:rPr>
          <w:rFonts w:ascii="Times New Roman" w:hAnsi="Times New Roman" w:cs="Times New Roman"/>
          <w:sz w:val="28"/>
          <w:szCs w:val="28"/>
        </w:rPr>
        <w:t xml:space="preserve"> – анализ реализации проекта</w:t>
      </w:r>
      <w:r w:rsidR="007F220F" w:rsidRPr="00850A71">
        <w:rPr>
          <w:rFonts w:ascii="Times New Roman" w:hAnsi="Times New Roman" w:cs="Times New Roman"/>
          <w:sz w:val="28"/>
          <w:szCs w:val="28"/>
        </w:rPr>
        <w:t>/</w:t>
      </w:r>
      <w:r w:rsidR="00B6631F" w:rsidRPr="00850A71">
        <w:rPr>
          <w:rFonts w:ascii="Times New Roman" w:hAnsi="Times New Roman" w:cs="Times New Roman"/>
          <w:sz w:val="28"/>
          <w:szCs w:val="28"/>
        </w:rPr>
        <w:t xml:space="preserve"> программы или результатов их деятельности для дальнейшего принятия управленческого решения в отношении данной деятельности.</w:t>
      </w:r>
      <w:r w:rsidR="00B6631F" w:rsidRPr="00850A71">
        <w:rPr>
          <w:rFonts w:ascii="Times New Roman" w:hAnsi="Times New Roman" w:cs="Times New Roman"/>
          <w:b/>
          <w:sz w:val="28"/>
          <w:szCs w:val="28"/>
        </w:rPr>
        <w:t xml:space="preserve"> Оценка</w:t>
      </w:r>
      <w:r w:rsidR="00B6631F" w:rsidRPr="00850A71">
        <w:rPr>
          <w:rFonts w:ascii="Times New Roman" w:hAnsi="Times New Roman" w:cs="Times New Roman"/>
          <w:sz w:val="28"/>
          <w:szCs w:val="28"/>
        </w:rPr>
        <w:t xml:space="preserve"> отвечает на вопросы «как были достигнуты эти результаты», «почему произошли отклонения» и «как можно исправить ошибки».</w:t>
      </w:r>
    </w:p>
    <w:p w:rsidR="005C6F1F" w:rsidRPr="00850A71" w:rsidRDefault="005C6F1F" w:rsidP="00A62DAA">
      <w:pPr>
        <w:spacing w:before="120" w:after="120" w:line="240" w:lineRule="auto"/>
        <w:jc w:val="both"/>
        <w:rPr>
          <w:rFonts w:ascii="Times New Roman" w:hAnsi="Times New Roman" w:cs="Times New Roman"/>
          <w:sz w:val="28"/>
          <w:szCs w:val="28"/>
        </w:rPr>
      </w:pPr>
      <w:r w:rsidRPr="00850A71">
        <w:rPr>
          <w:rFonts w:ascii="Times New Roman" w:hAnsi="Times New Roman" w:cs="Times New Roman"/>
          <w:sz w:val="28"/>
          <w:szCs w:val="28"/>
        </w:rPr>
        <w:t xml:space="preserve">В отличие от </w:t>
      </w:r>
      <w:r w:rsidR="00B6631F" w:rsidRPr="00850A71">
        <w:rPr>
          <w:rFonts w:ascii="Times New Roman" w:hAnsi="Times New Roman" w:cs="Times New Roman"/>
          <w:sz w:val="28"/>
          <w:szCs w:val="28"/>
        </w:rPr>
        <w:t xml:space="preserve">оценки, </w:t>
      </w:r>
      <w:r w:rsidRPr="00850A71">
        <w:rPr>
          <w:rFonts w:ascii="Times New Roman" w:hAnsi="Times New Roman" w:cs="Times New Roman"/>
          <w:b/>
          <w:sz w:val="28"/>
          <w:szCs w:val="28"/>
        </w:rPr>
        <w:t>мониторинг</w:t>
      </w:r>
      <w:r w:rsidRPr="00850A71">
        <w:rPr>
          <w:rFonts w:ascii="Times New Roman" w:hAnsi="Times New Roman" w:cs="Times New Roman"/>
          <w:sz w:val="28"/>
          <w:szCs w:val="28"/>
        </w:rPr>
        <w:t>, в классическом понимании этого термина, выясняет, что произошло, и какие отклонения выявлены по сравнению с намеченным</w:t>
      </w:r>
      <w:r w:rsidR="00B6631F" w:rsidRPr="00850A71">
        <w:rPr>
          <w:rFonts w:ascii="Times New Roman" w:hAnsi="Times New Roman" w:cs="Times New Roman"/>
          <w:sz w:val="28"/>
          <w:szCs w:val="28"/>
        </w:rPr>
        <w:t xml:space="preserve"> планом</w:t>
      </w:r>
      <w:r w:rsidRPr="00850A71">
        <w:rPr>
          <w:rFonts w:ascii="Times New Roman" w:hAnsi="Times New Roman" w:cs="Times New Roman"/>
          <w:sz w:val="28"/>
          <w:szCs w:val="28"/>
        </w:rPr>
        <w:t xml:space="preserve"> (без анализа причин отклонений)</w:t>
      </w:r>
      <w:r w:rsidR="00B6631F" w:rsidRPr="00850A71">
        <w:rPr>
          <w:rFonts w:ascii="Times New Roman" w:hAnsi="Times New Roman" w:cs="Times New Roman"/>
          <w:sz w:val="28"/>
          <w:szCs w:val="28"/>
        </w:rPr>
        <w:t xml:space="preserve">. </w:t>
      </w:r>
    </w:p>
    <w:p w:rsidR="00882C0A" w:rsidRPr="00850A71" w:rsidRDefault="004771B3" w:rsidP="00A62DAA">
      <w:pPr>
        <w:spacing w:before="120" w:after="120" w:line="240" w:lineRule="auto"/>
        <w:jc w:val="both"/>
        <w:rPr>
          <w:rFonts w:ascii="Times New Roman" w:hAnsi="Times New Roman" w:cs="Times New Roman"/>
          <w:i/>
          <w:color w:val="000000" w:themeColor="text1"/>
          <w:sz w:val="28"/>
          <w:szCs w:val="28"/>
        </w:rPr>
      </w:pPr>
      <w:r w:rsidRPr="00850A71">
        <w:rPr>
          <w:rFonts w:ascii="Times New Roman" w:hAnsi="Times New Roman" w:cs="Times New Roman"/>
          <w:i/>
          <w:color w:val="000000" w:themeColor="text1"/>
          <w:sz w:val="28"/>
          <w:szCs w:val="28"/>
        </w:rPr>
        <w:t xml:space="preserve">Очевидно, что чем более значимой становится та или иная деятельность и чем больше объем ее финансирования, тем </w:t>
      </w:r>
      <w:r w:rsidRPr="00850A71">
        <w:rPr>
          <w:rFonts w:ascii="Times New Roman" w:hAnsi="Times New Roman" w:cs="Times New Roman"/>
          <w:bCs/>
          <w:i/>
          <w:color w:val="000000" w:themeColor="text1"/>
          <w:sz w:val="28"/>
          <w:szCs w:val="28"/>
        </w:rPr>
        <w:t>выше цена возможных ошибок при принятии управленческих решений</w:t>
      </w:r>
      <w:r w:rsidRPr="00850A71">
        <w:rPr>
          <w:rFonts w:ascii="Times New Roman" w:hAnsi="Times New Roman" w:cs="Times New Roman"/>
          <w:i/>
          <w:color w:val="000000" w:themeColor="text1"/>
          <w:sz w:val="28"/>
          <w:szCs w:val="28"/>
        </w:rPr>
        <w:t xml:space="preserve"> и тем важнее проведение грамотной и качественной оценки этой деятельности. </w:t>
      </w:r>
      <w:r w:rsidR="00882C0A" w:rsidRPr="00850A71">
        <w:rPr>
          <w:rFonts w:ascii="Times New Roman" w:hAnsi="Times New Roman" w:cs="Times New Roman"/>
          <w:i/>
          <w:color w:val="000000" w:themeColor="text1"/>
          <w:sz w:val="28"/>
          <w:szCs w:val="28"/>
        </w:rPr>
        <w:t>Поэтому использовать оценку стоит на всех этапах жизненного цикла проекта или программы.</w:t>
      </w:r>
    </w:p>
    <w:p w:rsidR="00B825E0" w:rsidRPr="00850A71" w:rsidRDefault="00B825E0" w:rsidP="00A62DAA">
      <w:pPr>
        <w:spacing w:before="120" w:after="120" w:line="240" w:lineRule="auto"/>
        <w:jc w:val="both"/>
        <w:rPr>
          <w:rFonts w:ascii="Times New Roman" w:hAnsi="Times New Roman" w:cs="Times New Roman"/>
          <w:sz w:val="28"/>
          <w:szCs w:val="28"/>
        </w:rPr>
      </w:pPr>
      <w:r w:rsidRPr="00850A71">
        <w:rPr>
          <w:noProof/>
          <w:sz w:val="28"/>
          <w:szCs w:val="28"/>
        </w:rPr>
        <w:lastRenderedPageBreak/>
        <w:drawing>
          <wp:inline distT="0" distB="0" distL="0" distR="0" wp14:anchorId="620E7BC8" wp14:editId="60AF8743">
            <wp:extent cx="5940425" cy="2081506"/>
            <wp:effectExtent l="0" t="0" r="0" b="0"/>
            <wp:docPr id="22537" name="Рисунок 22537" descr="Z:\@InA-CENTER\ДОНОРЫ\Администрация НСО\2014_ПРОЕКТ ПО ОЦЕНКЕ_конкурс программ СО НКО\Памятка по оценке\Схема 26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nA-CENTER\ДОНОРЫ\Администрация НСО\2014_ПРОЕКТ ПО ОЦЕНКЕ_конкурс программ СО НКО\Памятка по оценке\Схема 26 копия.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081506"/>
                    </a:xfrm>
                    <a:prstGeom prst="rect">
                      <a:avLst/>
                    </a:prstGeom>
                    <a:noFill/>
                    <a:ln>
                      <a:noFill/>
                    </a:ln>
                  </pic:spPr>
                </pic:pic>
              </a:graphicData>
            </a:graphic>
          </wp:inline>
        </w:drawing>
      </w:r>
    </w:p>
    <w:p w:rsidR="00731F99" w:rsidRPr="00850A71" w:rsidRDefault="004771B3" w:rsidP="00A62DAA">
      <w:pPr>
        <w:spacing w:before="120" w:after="120" w:line="240" w:lineRule="auto"/>
        <w:jc w:val="both"/>
        <w:rPr>
          <w:rFonts w:ascii="Times New Roman" w:hAnsi="Times New Roman" w:cs="Times New Roman"/>
          <w:sz w:val="28"/>
          <w:szCs w:val="28"/>
        </w:rPr>
      </w:pPr>
      <w:r w:rsidRPr="00850A71">
        <w:rPr>
          <w:rFonts w:ascii="Times New Roman" w:hAnsi="Times New Roman" w:cs="Times New Roman"/>
          <w:sz w:val="28"/>
          <w:szCs w:val="28"/>
        </w:rPr>
        <w:t>П</w:t>
      </w:r>
      <w:r w:rsidR="009F0676" w:rsidRPr="00850A71">
        <w:rPr>
          <w:rFonts w:ascii="Times New Roman" w:hAnsi="Times New Roman" w:cs="Times New Roman"/>
          <w:sz w:val="28"/>
          <w:szCs w:val="28"/>
        </w:rPr>
        <w:t xml:space="preserve">еречислим существующие </w:t>
      </w:r>
      <w:r w:rsidR="00731F99" w:rsidRPr="00850A71">
        <w:rPr>
          <w:rFonts w:ascii="Times New Roman" w:hAnsi="Times New Roman" w:cs="Times New Roman"/>
          <w:sz w:val="28"/>
          <w:szCs w:val="28"/>
        </w:rPr>
        <w:t>виды оценки, в зависимо</w:t>
      </w:r>
      <w:r w:rsidR="005C6F1F" w:rsidRPr="00850A71">
        <w:rPr>
          <w:rFonts w:ascii="Times New Roman" w:hAnsi="Times New Roman" w:cs="Times New Roman"/>
          <w:sz w:val="28"/>
          <w:szCs w:val="28"/>
        </w:rPr>
        <w:t>с</w:t>
      </w:r>
      <w:r w:rsidR="00731F99" w:rsidRPr="00850A71">
        <w:rPr>
          <w:rFonts w:ascii="Times New Roman" w:hAnsi="Times New Roman" w:cs="Times New Roman"/>
          <w:sz w:val="28"/>
          <w:szCs w:val="28"/>
        </w:rPr>
        <w:t xml:space="preserve">ти от </w:t>
      </w:r>
      <w:r w:rsidR="00882C0A" w:rsidRPr="00850A71">
        <w:rPr>
          <w:rFonts w:ascii="Times New Roman" w:hAnsi="Times New Roman" w:cs="Times New Roman"/>
          <w:sz w:val="28"/>
          <w:szCs w:val="28"/>
        </w:rPr>
        <w:t>этапа</w:t>
      </w:r>
      <w:r w:rsidR="00731F99" w:rsidRPr="00850A71">
        <w:rPr>
          <w:rFonts w:ascii="Times New Roman" w:hAnsi="Times New Roman" w:cs="Times New Roman"/>
          <w:sz w:val="28"/>
          <w:szCs w:val="28"/>
        </w:rPr>
        <w:t xml:space="preserve">. </w:t>
      </w:r>
    </w:p>
    <w:p w:rsidR="005C6F1F" w:rsidRPr="00850A71" w:rsidRDefault="005C6F1F" w:rsidP="00A62DAA">
      <w:pPr>
        <w:spacing w:before="120" w:after="120" w:line="240" w:lineRule="auto"/>
        <w:jc w:val="both"/>
        <w:rPr>
          <w:rFonts w:ascii="Times New Roman" w:eastAsia="Times New Roman" w:hAnsi="Times New Roman" w:cs="Times New Roman"/>
          <w:sz w:val="28"/>
          <w:szCs w:val="28"/>
        </w:rPr>
      </w:pPr>
      <w:r w:rsidRPr="00850A71">
        <w:rPr>
          <w:rFonts w:ascii="Times New Roman" w:hAnsi="Times New Roman" w:cs="Times New Roman"/>
          <w:b/>
          <w:sz w:val="28"/>
          <w:szCs w:val="28"/>
        </w:rPr>
        <w:t xml:space="preserve">1 этап </w:t>
      </w:r>
      <w:r w:rsidRPr="00850A71">
        <w:rPr>
          <w:rFonts w:ascii="Times New Roman" w:hAnsi="Times New Roman" w:cs="Times New Roman"/>
          <w:sz w:val="28"/>
          <w:szCs w:val="28"/>
        </w:rPr>
        <w:t>- при разработке проекта</w:t>
      </w:r>
      <w:r w:rsidR="00882C0A" w:rsidRPr="00850A71">
        <w:rPr>
          <w:rFonts w:ascii="Times New Roman" w:hAnsi="Times New Roman" w:cs="Times New Roman"/>
          <w:sz w:val="28"/>
          <w:szCs w:val="28"/>
        </w:rPr>
        <w:t>/программы</w:t>
      </w:r>
      <w:r w:rsidR="0070238F" w:rsidRPr="00850A71">
        <w:rPr>
          <w:rFonts w:ascii="Times New Roman" w:hAnsi="Times New Roman" w:cs="Times New Roman"/>
          <w:sz w:val="28"/>
          <w:szCs w:val="28"/>
        </w:rPr>
        <w:t xml:space="preserve"> </w:t>
      </w:r>
      <w:r w:rsidR="009F0676" w:rsidRPr="00850A71">
        <w:rPr>
          <w:rFonts w:ascii="Times New Roman" w:eastAsia="Times New Roman" w:hAnsi="Times New Roman" w:cs="Times New Roman"/>
          <w:sz w:val="28"/>
          <w:szCs w:val="28"/>
        </w:rPr>
        <w:t>проводится:</w:t>
      </w:r>
      <w:r w:rsidRPr="00850A71">
        <w:rPr>
          <w:rFonts w:ascii="Times New Roman" w:eastAsia="Times New Roman" w:hAnsi="Times New Roman" w:cs="Times New Roman"/>
          <w:sz w:val="28"/>
          <w:szCs w:val="28"/>
        </w:rPr>
        <w:t xml:space="preserve"> </w:t>
      </w:r>
    </w:p>
    <w:p w:rsidR="005C6F1F" w:rsidRPr="00850A71" w:rsidRDefault="005C6F1F" w:rsidP="00A62DAA">
      <w:pPr>
        <w:spacing w:before="120" w:after="120" w:line="240" w:lineRule="auto"/>
        <w:jc w:val="both"/>
        <w:rPr>
          <w:rFonts w:ascii="Times New Roman" w:eastAsia="Times New Roman" w:hAnsi="Times New Roman" w:cs="Times New Roman"/>
          <w:sz w:val="28"/>
          <w:szCs w:val="28"/>
        </w:rPr>
      </w:pPr>
      <w:r w:rsidRPr="00850A71">
        <w:rPr>
          <w:rFonts w:ascii="Times New Roman" w:eastAsia="Times New Roman" w:hAnsi="Times New Roman" w:cs="Times New Roman"/>
          <w:b/>
          <w:sz w:val="28"/>
          <w:szCs w:val="28"/>
        </w:rPr>
        <w:t>Оценка ситуации</w:t>
      </w:r>
      <w:r w:rsidR="009F0676" w:rsidRPr="00850A71">
        <w:rPr>
          <w:rFonts w:ascii="Times New Roman" w:eastAsia="Times New Roman" w:hAnsi="Times New Roman" w:cs="Times New Roman"/>
          <w:b/>
          <w:sz w:val="28"/>
          <w:szCs w:val="28"/>
        </w:rPr>
        <w:t>.</w:t>
      </w:r>
      <w:r w:rsidRPr="00850A71">
        <w:rPr>
          <w:rFonts w:ascii="Times New Roman" w:eastAsia="Times New Roman" w:hAnsi="Times New Roman" w:cs="Times New Roman"/>
          <w:sz w:val="28"/>
          <w:szCs w:val="28"/>
        </w:rPr>
        <w:t xml:space="preserve"> </w:t>
      </w:r>
      <w:r w:rsidR="009F0676" w:rsidRPr="00850A71">
        <w:rPr>
          <w:rFonts w:ascii="Times New Roman" w:eastAsia="Times New Roman" w:hAnsi="Times New Roman" w:cs="Times New Roman"/>
          <w:sz w:val="28"/>
          <w:szCs w:val="28"/>
        </w:rPr>
        <w:t xml:space="preserve">Позволяет </w:t>
      </w:r>
      <w:r w:rsidRPr="00850A71">
        <w:rPr>
          <w:rFonts w:ascii="Times New Roman" w:eastAsia="Times New Roman" w:hAnsi="Times New Roman" w:cs="Times New Roman"/>
          <w:sz w:val="28"/>
          <w:szCs w:val="28"/>
        </w:rPr>
        <w:t>получить нужную для разработки проекта информацию, выявить причины проблем и их последствия, а также наметить возможные пути решения задач.</w:t>
      </w:r>
    </w:p>
    <w:p w:rsidR="005C6F1F" w:rsidRPr="00850A71" w:rsidRDefault="005C6F1F" w:rsidP="00A62DAA">
      <w:pPr>
        <w:spacing w:before="120" w:after="120" w:line="240" w:lineRule="auto"/>
        <w:jc w:val="both"/>
        <w:rPr>
          <w:rFonts w:ascii="Times New Roman" w:eastAsia="Times New Roman" w:hAnsi="Times New Roman" w:cs="Times New Roman"/>
          <w:sz w:val="28"/>
          <w:szCs w:val="28"/>
        </w:rPr>
      </w:pPr>
      <w:r w:rsidRPr="00850A71">
        <w:rPr>
          <w:rFonts w:ascii="Times New Roman" w:hAnsi="Times New Roman" w:cs="Times New Roman"/>
          <w:b/>
          <w:sz w:val="28"/>
          <w:szCs w:val="28"/>
        </w:rPr>
        <w:t>Оценка потребностей</w:t>
      </w:r>
      <w:r w:rsidR="009F0676" w:rsidRPr="00850A71">
        <w:rPr>
          <w:rFonts w:ascii="Times New Roman" w:hAnsi="Times New Roman" w:cs="Times New Roman"/>
          <w:b/>
          <w:sz w:val="28"/>
          <w:szCs w:val="28"/>
        </w:rPr>
        <w:t xml:space="preserve">. </w:t>
      </w:r>
      <w:r w:rsidRPr="00850A71">
        <w:rPr>
          <w:rFonts w:ascii="Times New Roman" w:hAnsi="Times New Roman" w:cs="Times New Roman"/>
          <w:sz w:val="28"/>
          <w:szCs w:val="28"/>
        </w:rPr>
        <w:t xml:space="preserve"> </w:t>
      </w:r>
      <w:r w:rsidR="009F0676" w:rsidRPr="00850A71">
        <w:rPr>
          <w:rFonts w:ascii="Times New Roman" w:hAnsi="Times New Roman" w:cs="Times New Roman"/>
          <w:sz w:val="28"/>
          <w:szCs w:val="28"/>
        </w:rPr>
        <w:t xml:space="preserve">Дает </w:t>
      </w:r>
      <w:r w:rsidRPr="00850A71">
        <w:rPr>
          <w:rFonts w:ascii="Times New Roman" w:eastAsia="Times New Roman" w:hAnsi="Times New Roman" w:cs="Times New Roman"/>
          <w:sz w:val="28"/>
          <w:szCs w:val="28"/>
        </w:rPr>
        <w:t xml:space="preserve">информацию о том, в чем нуждаются прямые или косвенные </w:t>
      </w:r>
      <w:proofErr w:type="spellStart"/>
      <w:r w:rsidRPr="00850A71">
        <w:rPr>
          <w:rFonts w:ascii="Times New Roman" w:eastAsia="Times New Roman" w:hAnsi="Times New Roman" w:cs="Times New Roman"/>
          <w:sz w:val="28"/>
          <w:szCs w:val="28"/>
        </w:rPr>
        <w:t>благополучатели</w:t>
      </w:r>
      <w:proofErr w:type="spellEnd"/>
      <w:r w:rsidRPr="00850A71">
        <w:rPr>
          <w:rFonts w:ascii="Times New Roman" w:eastAsia="Times New Roman" w:hAnsi="Times New Roman" w:cs="Times New Roman"/>
          <w:sz w:val="28"/>
          <w:szCs w:val="28"/>
        </w:rPr>
        <w:t xml:space="preserve"> проекта. Обычно она проводится на этапе планирования проекта и используется для формирования его замысла и уточнения приоритетов.</w:t>
      </w:r>
    </w:p>
    <w:p w:rsidR="005C6F1F" w:rsidRPr="00850A71" w:rsidRDefault="005C6F1F" w:rsidP="00A62DAA">
      <w:pPr>
        <w:spacing w:before="120" w:after="120" w:line="240" w:lineRule="auto"/>
        <w:jc w:val="both"/>
        <w:rPr>
          <w:rFonts w:ascii="Times New Roman" w:eastAsia="Times New Roman" w:hAnsi="Times New Roman" w:cs="Times New Roman"/>
          <w:sz w:val="28"/>
          <w:szCs w:val="28"/>
        </w:rPr>
      </w:pPr>
      <w:r w:rsidRPr="00850A71">
        <w:rPr>
          <w:rFonts w:ascii="Times New Roman" w:eastAsia="Times New Roman" w:hAnsi="Times New Roman" w:cs="Times New Roman"/>
          <w:b/>
          <w:sz w:val="28"/>
          <w:szCs w:val="28"/>
        </w:rPr>
        <w:t>Оценка рисков</w:t>
      </w:r>
      <w:r w:rsidR="009F0676" w:rsidRPr="00850A71">
        <w:rPr>
          <w:rFonts w:ascii="Times New Roman" w:eastAsia="Times New Roman" w:hAnsi="Times New Roman" w:cs="Times New Roman"/>
          <w:b/>
          <w:sz w:val="28"/>
          <w:szCs w:val="28"/>
        </w:rPr>
        <w:t>.</w:t>
      </w:r>
      <w:r w:rsidRPr="00850A71">
        <w:rPr>
          <w:rFonts w:ascii="Times New Roman" w:eastAsia="Times New Roman" w:hAnsi="Times New Roman" w:cs="Times New Roman"/>
          <w:sz w:val="28"/>
          <w:szCs w:val="28"/>
        </w:rPr>
        <w:t xml:space="preserve"> </w:t>
      </w:r>
      <w:r w:rsidR="009F0676" w:rsidRPr="00850A71">
        <w:rPr>
          <w:rFonts w:ascii="Times New Roman" w:eastAsia="Times New Roman" w:hAnsi="Times New Roman" w:cs="Times New Roman"/>
          <w:sz w:val="28"/>
          <w:szCs w:val="28"/>
        </w:rPr>
        <w:t>П</w:t>
      </w:r>
      <w:r w:rsidRPr="00850A71">
        <w:rPr>
          <w:rFonts w:ascii="Times New Roman" w:eastAsia="Times New Roman" w:hAnsi="Times New Roman" w:cs="Times New Roman"/>
          <w:sz w:val="28"/>
          <w:szCs w:val="28"/>
        </w:rPr>
        <w:t>редставляет собой анализ факторов (политических, социальных, экономических, экологических), которые могут помешать достижению целей проекта, а также включает рассмотрение возможных негативных эффектов, связанных с его реализацией.</w:t>
      </w:r>
    </w:p>
    <w:p w:rsidR="005C6F1F" w:rsidRPr="00850A71" w:rsidRDefault="005C6F1F" w:rsidP="00A62DAA">
      <w:pPr>
        <w:spacing w:before="120" w:after="120" w:line="240" w:lineRule="auto"/>
        <w:jc w:val="both"/>
        <w:rPr>
          <w:rFonts w:ascii="Times New Roman" w:eastAsia="Times New Roman" w:hAnsi="Times New Roman" w:cs="Times New Roman"/>
          <w:sz w:val="28"/>
          <w:szCs w:val="28"/>
        </w:rPr>
      </w:pPr>
      <w:r w:rsidRPr="00850A71">
        <w:rPr>
          <w:rFonts w:ascii="Times New Roman" w:eastAsia="Times New Roman" w:hAnsi="Times New Roman" w:cs="Times New Roman"/>
          <w:b/>
          <w:sz w:val="28"/>
          <w:szCs w:val="28"/>
        </w:rPr>
        <w:t xml:space="preserve">2 этап </w:t>
      </w:r>
      <w:r w:rsidRPr="00850A71">
        <w:rPr>
          <w:rFonts w:ascii="Times New Roman" w:eastAsia="Times New Roman" w:hAnsi="Times New Roman" w:cs="Times New Roman"/>
          <w:sz w:val="28"/>
          <w:szCs w:val="28"/>
        </w:rPr>
        <w:t>– при подаче заявки на грант или субсидию</w:t>
      </w:r>
      <w:r w:rsidR="009F0676" w:rsidRPr="00850A71">
        <w:rPr>
          <w:rFonts w:ascii="Times New Roman" w:eastAsia="Times New Roman" w:hAnsi="Times New Roman" w:cs="Times New Roman"/>
          <w:sz w:val="28"/>
          <w:szCs w:val="28"/>
        </w:rPr>
        <w:t xml:space="preserve"> э</w:t>
      </w:r>
      <w:r w:rsidRPr="00850A71">
        <w:rPr>
          <w:rFonts w:ascii="Times New Roman" w:eastAsia="Times New Roman" w:hAnsi="Times New Roman" w:cs="Times New Roman"/>
          <w:sz w:val="28"/>
          <w:szCs w:val="28"/>
        </w:rPr>
        <w:t>кспертная комиссия рассматривает проект</w:t>
      </w:r>
      <w:r w:rsidR="00882C0A" w:rsidRPr="00850A71">
        <w:rPr>
          <w:rFonts w:ascii="Times New Roman" w:eastAsia="Times New Roman" w:hAnsi="Times New Roman" w:cs="Times New Roman"/>
          <w:sz w:val="28"/>
          <w:szCs w:val="28"/>
        </w:rPr>
        <w:t>/программу</w:t>
      </w:r>
      <w:r w:rsidRPr="00850A71">
        <w:rPr>
          <w:rFonts w:ascii="Times New Roman" w:eastAsia="Times New Roman" w:hAnsi="Times New Roman" w:cs="Times New Roman"/>
          <w:sz w:val="28"/>
          <w:szCs w:val="28"/>
        </w:rPr>
        <w:t xml:space="preserve"> и проводит Экспертизу замысла.</w:t>
      </w:r>
      <w:r w:rsidR="009F0676" w:rsidRPr="00850A71">
        <w:rPr>
          <w:rFonts w:ascii="Times New Roman" w:eastAsia="Times New Roman" w:hAnsi="Times New Roman" w:cs="Times New Roman"/>
          <w:sz w:val="28"/>
          <w:szCs w:val="28"/>
        </w:rPr>
        <w:t xml:space="preserve"> Ее цель – в </w:t>
      </w:r>
      <w:r w:rsidRPr="00850A71">
        <w:rPr>
          <w:rFonts w:ascii="Times New Roman" w:eastAsia="Times New Roman" w:hAnsi="Times New Roman" w:cs="Times New Roman"/>
          <w:sz w:val="28"/>
          <w:szCs w:val="28"/>
        </w:rPr>
        <w:t>вынесени</w:t>
      </w:r>
      <w:r w:rsidR="009F0676" w:rsidRPr="00850A71">
        <w:rPr>
          <w:rFonts w:ascii="Times New Roman" w:eastAsia="Times New Roman" w:hAnsi="Times New Roman" w:cs="Times New Roman"/>
          <w:sz w:val="28"/>
          <w:szCs w:val="28"/>
        </w:rPr>
        <w:t>и</w:t>
      </w:r>
      <w:r w:rsidRPr="00850A71">
        <w:rPr>
          <w:rFonts w:ascii="Times New Roman" w:eastAsia="Times New Roman" w:hAnsi="Times New Roman" w:cs="Times New Roman"/>
          <w:sz w:val="28"/>
          <w:szCs w:val="28"/>
        </w:rPr>
        <w:t xml:space="preserve"> суждения о целостности логики проекта, его уместности, выполнимости, возможных рисках и устойчивости. </w:t>
      </w:r>
    </w:p>
    <w:p w:rsidR="005C6F1F" w:rsidRPr="00850A71" w:rsidRDefault="005C6F1F" w:rsidP="00A62DAA">
      <w:pPr>
        <w:spacing w:before="120" w:after="120" w:line="240" w:lineRule="auto"/>
        <w:jc w:val="both"/>
        <w:rPr>
          <w:rFonts w:ascii="Times New Roman" w:hAnsi="Times New Roman" w:cs="Times New Roman"/>
          <w:sz w:val="28"/>
          <w:szCs w:val="28"/>
        </w:rPr>
      </w:pPr>
      <w:r w:rsidRPr="00850A71">
        <w:rPr>
          <w:rFonts w:ascii="Times New Roman" w:hAnsi="Times New Roman" w:cs="Times New Roman"/>
          <w:b/>
          <w:sz w:val="28"/>
          <w:szCs w:val="28"/>
        </w:rPr>
        <w:t xml:space="preserve">3 этап </w:t>
      </w:r>
      <w:r w:rsidRPr="00850A71">
        <w:rPr>
          <w:rFonts w:ascii="Times New Roman" w:hAnsi="Times New Roman" w:cs="Times New Roman"/>
          <w:sz w:val="28"/>
          <w:szCs w:val="28"/>
        </w:rPr>
        <w:t xml:space="preserve">- </w:t>
      </w:r>
      <w:r w:rsidRPr="00850A71">
        <w:rPr>
          <w:rFonts w:ascii="Times New Roman" w:eastAsia="Times New Roman" w:hAnsi="Times New Roman" w:cs="Times New Roman"/>
          <w:color w:val="000000" w:themeColor="text1"/>
          <w:sz w:val="28"/>
          <w:szCs w:val="28"/>
        </w:rPr>
        <w:t>во время выполнения проекта</w:t>
      </w:r>
      <w:r w:rsidR="00882C0A" w:rsidRPr="00850A71">
        <w:rPr>
          <w:rFonts w:ascii="Times New Roman" w:eastAsia="Times New Roman" w:hAnsi="Times New Roman" w:cs="Times New Roman"/>
          <w:color w:val="000000" w:themeColor="text1"/>
          <w:sz w:val="28"/>
          <w:szCs w:val="28"/>
        </w:rPr>
        <w:t>/программы</w:t>
      </w:r>
      <w:r w:rsidRPr="00850A71">
        <w:rPr>
          <w:rFonts w:ascii="Times New Roman" w:hAnsi="Times New Roman" w:cs="Times New Roman"/>
          <w:sz w:val="28"/>
          <w:szCs w:val="28"/>
        </w:rPr>
        <w:t xml:space="preserve"> </w:t>
      </w:r>
      <w:r w:rsidR="009F0676" w:rsidRPr="00850A71">
        <w:rPr>
          <w:rFonts w:ascii="Times New Roman" w:hAnsi="Times New Roman" w:cs="Times New Roman"/>
          <w:sz w:val="28"/>
          <w:szCs w:val="28"/>
        </w:rPr>
        <w:t>проводится:</w:t>
      </w:r>
    </w:p>
    <w:p w:rsidR="005C6F1F" w:rsidRPr="00850A71" w:rsidRDefault="009F0676" w:rsidP="00A62DAA">
      <w:pPr>
        <w:spacing w:before="120" w:after="120" w:line="240" w:lineRule="auto"/>
        <w:jc w:val="both"/>
        <w:rPr>
          <w:rFonts w:ascii="Times New Roman" w:eastAsia="Times New Roman" w:hAnsi="Times New Roman" w:cs="Times New Roman"/>
          <w:color w:val="000000" w:themeColor="text1"/>
          <w:sz w:val="28"/>
          <w:szCs w:val="28"/>
        </w:rPr>
      </w:pPr>
      <w:r w:rsidRPr="00850A71">
        <w:rPr>
          <w:rFonts w:ascii="Times New Roman" w:eastAsia="Times New Roman" w:hAnsi="Times New Roman" w:cs="Times New Roman"/>
          <w:b/>
          <w:color w:val="000000" w:themeColor="text1"/>
          <w:sz w:val="28"/>
          <w:szCs w:val="28"/>
        </w:rPr>
        <w:t>Промежуточная о</w:t>
      </w:r>
      <w:r w:rsidR="005C6F1F" w:rsidRPr="00850A71">
        <w:rPr>
          <w:rFonts w:ascii="Times New Roman" w:eastAsia="Times New Roman" w:hAnsi="Times New Roman" w:cs="Times New Roman"/>
          <w:b/>
          <w:color w:val="000000" w:themeColor="text1"/>
          <w:sz w:val="28"/>
          <w:szCs w:val="28"/>
        </w:rPr>
        <w:t xml:space="preserve">ценка </w:t>
      </w:r>
      <w:r w:rsidR="005C6F1F" w:rsidRPr="00850A71">
        <w:rPr>
          <w:rFonts w:ascii="Times New Roman" w:eastAsia="Times New Roman" w:hAnsi="Times New Roman" w:cs="Times New Roman"/>
          <w:color w:val="000000" w:themeColor="text1"/>
          <w:sz w:val="28"/>
          <w:szCs w:val="28"/>
        </w:rPr>
        <w:t>- в</w:t>
      </w:r>
      <w:r w:rsidR="005C6F1F" w:rsidRPr="00850A71">
        <w:rPr>
          <w:rFonts w:ascii="Times New Roman" w:hAnsi="Times New Roman" w:cs="Times New Roman"/>
          <w:color w:val="000000" w:themeColor="text1"/>
          <w:sz w:val="28"/>
          <w:szCs w:val="28"/>
        </w:rPr>
        <w:t xml:space="preserve"> ее ходе, как правило, подводятся промежуточные итоги, и оценщик должен определить, насколько то, что уже сделано в проекте, правильно и способно привести к его успешному завершению. Цель промежуточной оценки - </w:t>
      </w:r>
      <w:r w:rsidR="005C6F1F" w:rsidRPr="00850A71">
        <w:rPr>
          <w:rFonts w:ascii="Times New Roman" w:eastAsia="Times New Roman" w:hAnsi="Times New Roman" w:cs="Times New Roman"/>
          <w:color w:val="000000" w:themeColor="text1"/>
          <w:sz w:val="28"/>
          <w:szCs w:val="28"/>
        </w:rPr>
        <w:t xml:space="preserve">выявить достоинства и недостатки проекта, при необходимости скорректировать его ход и, по возможности, повысить результативность, то есть сформировать проект. </w:t>
      </w:r>
    </w:p>
    <w:p w:rsidR="005C6F1F" w:rsidRPr="00850A71" w:rsidRDefault="005C6F1F" w:rsidP="00A62DAA">
      <w:pPr>
        <w:spacing w:before="120" w:after="120" w:line="240" w:lineRule="auto"/>
        <w:jc w:val="both"/>
        <w:rPr>
          <w:rFonts w:ascii="Times New Roman" w:eastAsia="Times New Roman" w:hAnsi="Times New Roman" w:cs="Times New Roman"/>
          <w:color w:val="000000" w:themeColor="text1"/>
          <w:sz w:val="28"/>
          <w:szCs w:val="28"/>
        </w:rPr>
      </w:pPr>
      <w:r w:rsidRPr="00850A71">
        <w:rPr>
          <w:rFonts w:ascii="Times New Roman" w:eastAsia="Times New Roman" w:hAnsi="Times New Roman" w:cs="Times New Roman"/>
          <w:b/>
          <w:color w:val="000000" w:themeColor="text1"/>
          <w:sz w:val="28"/>
          <w:szCs w:val="28"/>
        </w:rPr>
        <w:t>Мониторинг</w:t>
      </w:r>
      <w:r w:rsidRPr="00850A71">
        <w:rPr>
          <w:rFonts w:ascii="Times New Roman" w:eastAsia="Times New Roman" w:hAnsi="Times New Roman" w:cs="Times New Roman"/>
          <w:color w:val="000000" w:themeColor="text1"/>
          <w:sz w:val="28"/>
          <w:szCs w:val="28"/>
        </w:rPr>
        <w:t xml:space="preserve"> – регулярный сбор информации о значениях заранее выбранных показателей (индикаторов), чтобы понять, достигаются ли поставленные цели, хватает ли ресурсов, не наступает ли ситуация риска и т.д.</w:t>
      </w:r>
    </w:p>
    <w:p w:rsidR="005C6F1F" w:rsidRPr="00850A71" w:rsidRDefault="005C6F1F" w:rsidP="00A62DAA">
      <w:pPr>
        <w:spacing w:before="120" w:after="120" w:line="240" w:lineRule="auto"/>
        <w:jc w:val="both"/>
        <w:rPr>
          <w:rFonts w:ascii="Times New Roman" w:hAnsi="Times New Roman" w:cs="Times New Roman"/>
          <w:sz w:val="28"/>
          <w:szCs w:val="28"/>
        </w:rPr>
      </w:pPr>
      <w:r w:rsidRPr="00850A71">
        <w:rPr>
          <w:rFonts w:ascii="Times New Roman" w:hAnsi="Times New Roman" w:cs="Times New Roman"/>
          <w:b/>
          <w:sz w:val="28"/>
          <w:szCs w:val="28"/>
        </w:rPr>
        <w:t xml:space="preserve">4 этап </w:t>
      </w:r>
      <w:r w:rsidRPr="00850A71">
        <w:rPr>
          <w:rFonts w:ascii="Times New Roman" w:hAnsi="Times New Roman" w:cs="Times New Roman"/>
          <w:sz w:val="28"/>
          <w:szCs w:val="28"/>
        </w:rPr>
        <w:t>- по окончании проекта</w:t>
      </w:r>
      <w:r w:rsidR="00882C0A" w:rsidRPr="00850A71">
        <w:rPr>
          <w:rFonts w:ascii="Times New Roman" w:hAnsi="Times New Roman" w:cs="Times New Roman"/>
          <w:sz w:val="28"/>
          <w:szCs w:val="28"/>
        </w:rPr>
        <w:t>/программы</w:t>
      </w:r>
      <w:r w:rsidR="009F0676" w:rsidRPr="00850A71">
        <w:rPr>
          <w:rFonts w:ascii="Times New Roman" w:hAnsi="Times New Roman" w:cs="Times New Roman"/>
          <w:sz w:val="28"/>
          <w:szCs w:val="28"/>
        </w:rPr>
        <w:t xml:space="preserve"> проводится </w:t>
      </w:r>
      <w:r w:rsidR="009F0676" w:rsidRPr="00850A71">
        <w:rPr>
          <w:rFonts w:ascii="Times New Roman" w:hAnsi="Times New Roman" w:cs="Times New Roman"/>
          <w:b/>
          <w:sz w:val="28"/>
          <w:szCs w:val="28"/>
        </w:rPr>
        <w:t>и</w:t>
      </w:r>
      <w:r w:rsidRPr="00850A71">
        <w:rPr>
          <w:rFonts w:ascii="Times New Roman" w:hAnsi="Times New Roman" w:cs="Times New Roman"/>
          <w:b/>
          <w:bCs/>
          <w:sz w:val="28"/>
          <w:szCs w:val="28"/>
        </w:rPr>
        <w:t>тоговая</w:t>
      </w:r>
      <w:r w:rsidR="00882C0A" w:rsidRPr="00850A71">
        <w:rPr>
          <w:rFonts w:ascii="Times New Roman" w:hAnsi="Times New Roman" w:cs="Times New Roman"/>
          <w:b/>
          <w:bCs/>
          <w:sz w:val="28"/>
          <w:szCs w:val="28"/>
        </w:rPr>
        <w:t xml:space="preserve"> или</w:t>
      </w:r>
      <w:r w:rsidRPr="00850A71">
        <w:rPr>
          <w:rFonts w:ascii="Times New Roman" w:hAnsi="Times New Roman" w:cs="Times New Roman"/>
          <w:b/>
          <w:bCs/>
          <w:sz w:val="28"/>
          <w:szCs w:val="28"/>
        </w:rPr>
        <w:t xml:space="preserve"> завершающая оценка</w:t>
      </w:r>
      <w:r w:rsidRPr="00850A71">
        <w:rPr>
          <w:rFonts w:ascii="Times New Roman" w:hAnsi="Times New Roman" w:cs="Times New Roman"/>
          <w:sz w:val="28"/>
          <w:szCs w:val="28"/>
        </w:rPr>
        <w:t xml:space="preserve"> проекта</w:t>
      </w:r>
      <w:r w:rsidR="009F0676" w:rsidRPr="00850A71">
        <w:rPr>
          <w:rFonts w:ascii="Times New Roman" w:hAnsi="Times New Roman" w:cs="Times New Roman"/>
          <w:sz w:val="28"/>
          <w:szCs w:val="28"/>
        </w:rPr>
        <w:t>. Она</w:t>
      </w:r>
      <w:r w:rsidRPr="00850A71">
        <w:rPr>
          <w:rFonts w:ascii="Times New Roman" w:hAnsi="Times New Roman" w:cs="Times New Roman"/>
          <w:sz w:val="28"/>
          <w:szCs w:val="28"/>
        </w:rPr>
        <w:t xml:space="preserve"> посвящена подведению итогов его </w:t>
      </w:r>
      <w:r w:rsidRPr="00850A71">
        <w:rPr>
          <w:rFonts w:ascii="Times New Roman" w:hAnsi="Times New Roman" w:cs="Times New Roman"/>
          <w:sz w:val="28"/>
          <w:szCs w:val="28"/>
        </w:rPr>
        <w:lastRenderedPageBreak/>
        <w:t>выполнения, в том числе для извлечения уроков на будущее и принятия решения, нужно ли применять  опыт проекта в дальнейшем.</w:t>
      </w:r>
    </w:p>
    <w:p w:rsidR="005C6F1F" w:rsidRPr="00850A71" w:rsidRDefault="005C6F1F" w:rsidP="00A62DAA">
      <w:pPr>
        <w:spacing w:before="120" w:after="120" w:line="240" w:lineRule="auto"/>
        <w:jc w:val="both"/>
        <w:rPr>
          <w:rFonts w:ascii="Times New Roman" w:hAnsi="Times New Roman" w:cs="Times New Roman"/>
          <w:sz w:val="28"/>
          <w:szCs w:val="28"/>
        </w:rPr>
      </w:pPr>
      <w:r w:rsidRPr="00850A71">
        <w:rPr>
          <w:rFonts w:ascii="Times New Roman" w:hAnsi="Times New Roman" w:cs="Times New Roman"/>
          <w:b/>
          <w:sz w:val="28"/>
          <w:szCs w:val="28"/>
        </w:rPr>
        <w:t xml:space="preserve">5 этап </w:t>
      </w:r>
      <w:r w:rsidRPr="00850A71">
        <w:rPr>
          <w:rFonts w:ascii="Times New Roman" w:hAnsi="Times New Roman" w:cs="Times New Roman"/>
          <w:sz w:val="28"/>
          <w:szCs w:val="28"/>
        </w:rPr>
        <w:t>- через некоторое время после окончания проекта</w:t>
      </w:r>
      <w:r w:rsidR="00882C0A" w:rsidRPr="00850A71">
        <w:rPr>
          <w:rFonts w:ascii="Times New Roman" w:hAnsi="Times New Roman" w:cs="Times New Roman"/>
          <w:sz w:val="28"/>
          <w:szCs w:val="28"/>
        </w:rPr>
        <w:t>/программы</w:t>
      </w:r>
      <w:r w:rsidRPr="00850A71">
        <w:rPr>
          <w:rFonts w:ascii="Times New Roman" w:hAnsi="Times New Roman" w:cs="Times New Roman"/>
          <w:sz w:val="28"/>
          <w:szCs w:val="28"/>
        </w:rPr>
        <w:t xml:space="preserve"> </w:t>
      </w:r>
      <w:r w:rsidR="009F0676" w:rsidRPr="00850A71">
        <w:rPr>
          <w:rFonts w:ascii="Times New Roman" w:hAnsi="Times New Roman" w:cs="Times New Roman"/>
          <w:sz w:val="28"/>
          <w:szCs w:val="28"/>
        </w:rPr>
        <w:t xml:space="preserve">нужна </w:t>
      </w:r>
      <w:r w:rsidR="009F0676" w:rsidRPr="00850A71">
        <w:rPr>
          <w:rFonts w:ascii="Times New Roman" w:hAnsi="Times New Roman" w:cs="Times New Roman"/>
          <w:b/>
          <w:sz w:val="28"/>
          <w:szCs w:val="28"/>
        </w:rPr>
        <w:t>о</w:t>
      </w:r>
      <w:r w:rsidRPr="00850A71">
        <w:rPr>
          <w:rFonts w:ascii="Times New Roman" w:hAnsi="Times New Roman" w:cs="Times New Roman"/>
          <w:b/>
          <w:bCs/>
          <w:sz w:val="28"/>
          <w:szCs w:val="28"/>
        </w:rPr>
        <w:t>ценка воздействия или влияния</w:t>
      </w:r>
      <w:r w:rsidR="009F0676" w:rsidRPr="00850A71">
        <w:rPr>
          <w:rFonts w:ascii="Times New Roman" w:hAnsi="Times New Roman" w:cs="Times New Roman"/>
          <w:b/>
          <w:bCs/>
          <w:sz w:val="28"/>
          <w:szCs w:val="28"/>
        </w:rPr>
        <w:t>.</w:t>
      </w:r>
      <w:r w:rsidRPr="00850A71">
        <w:rPr>
          <w:rFonts w:ascii="Times New Roman" w:hAnsi="Times New Roman" w:cs="Times New Roman"/>
          <w:sz w:val="28"/>
          <w:szCs w:val="28"/>
        </w:rPr>
        <w:t xml:space="preserve"> </w:t>
      </w:r>
      <w:r w:rsidR="009F0676" w:rsidRPr="00850A71">
        <w:rPr>
          <w:rFonts w:ascii="Times New Roman" w:hAnsi="Times New Roman" w:cs="Times New Roman"/>
          <w:sz w:val="28"/>
          <w:szCs w:val="28"/>
        </w:rPr>
        <w:t>Э</w:t>
      </w:r>
      <w:r w:rsidRPr="00850A71">
        <w:rPr>
          <w:rFonts w:ascii="Times New Roman" w:hAnsi="Times New Roman" w:cs="Times New Roman"/>
          <w:sz w:val="28"/>
          <w:szCs w:val="28"/>
        </w:rPr>
        <w:t>то оценка, позволяющая понять, какие изменения произошли благодаря проекту в долгосрочной перспективе, каковы долгосрочные результаты проекта, как он повлиял, например, на изменение качества жизни целевой группы, и насколько устойчивы его результаты. Обычно такая оценка осуществляется через некоторое время после окончания реализации проекта – в идеале через 3-7 лет для больших проектов и через 1-3 года для небольших.</w:t>
      </w:r>
    </w:p>
    <w:p w:rsidR="006C79BA" w:rsidRPr="00850A71" w:rsidRDefault="006C79BA" w:rsidP="00A62DAA">
      <w:pPr>
        <w:spacing w:before="120" w:after="120" w:line="240" w:lineRule="auto"/>
        <w:jc w:val="both"/>
        <w:rPr>
          <w:rFonts w:ascii="Times New Roman" w:hAnsi="Times New Roman" w:cs="Times New Roman"/>
          <w:sz w:val="28"/>
          <w:szCs w:val="28"/>
        </w:rPr>
      </w:pPr>
    </w:p>
    <w:p w:rsidR="006C79BA" w:rsidRPr="00850A71" w:rsidRDefault="006C79BA" w:rsidP="00A62DAA">
      <w:pPr>
        <w:spacing w:before="120" w:after="120" w:line="240" w:lineRule="auto"/>
        <w:jc w:val="center"/>
        <w:rPr>
          <w:rFonts w:ascii="Times New Roman" w:hAnsi="Times New Roman" w:cs="Times New Roman"/>
          <w:b/>
          <w:sz w:val="28"/>
          <w:szCs w:val="28"/>
        </w:rPr>
      </w:pPr>
      <w:bookmarkStart w:id="1" w:name="_Toc430086025"/>
      <w:r w:rsidRPr="00850A71">
        <w:rPr>
          <w:rFonts w:ascii="Times New Roman" w:hAnsi="Times New Roman" w:cs="Times New Roman"/>
          <w:b/>
          <w:sz w:val="28"/>
          <w:szCs w:val="28"/>
        </w:rPr>
        <w:t>Какие бывают индикаторы?</w:t>
      </w:r>
      <w:bookmarkEnd w:id="1"/>
    </w:p>
    <w:p w:rsidR="006C79BA" w:rsidRPr="00850A71" w:rsidRDefault="006C79BA" w:rsidP="00C44968">
      <w:pPr>
        <w:pStyle w:val="a6"/>
        <w:numPr>
          <w:ilvl w:val="0"/>
          <w:numId w:val="2"/>
        </w:numPr>
        <w:rPr>
          <w:rFonts w:ascii="Times New Roman" w:hAnsi="Times New Roman" w:cs="Times New Roman"/>
          <w:i/>
          <w:sz w:val="28"/>
          <w:szCs w:val="28"/>
        </w:rPr>
      </w:pPr>
      <w:r w:rsidRPr="00850A71">
        <w:rPr>
          <w:rFonts w:ascii="Times New Roman" w:hAnsi="Times New Roman" w:cs="Times New Roman"/>
          <w:i/>
          <w:sz w:val="28"/>
          <w:szCs w:val="28"/>
        </w:rPr>
        <w:t xml:space="preserve">Количественные и качественные индикаторы </w:t>
      </w:r>
    </w:p>
    <w:p w:rsidR="006C79BA" w:rsidRPr="00850A71" w:rsidRDefault="006C79BA" w:rsidP="00C44968">
      <w:pPr>
        <w:spacing w:before="120" w:after="120" w:line="240" w:lineRule="auto"/>
        <w:jc w:val="both"/>
        <w:rPr>
          <w:rFonts w:ascii="Times New Roman" w:hAnsi="Times New Roman" w:cs="Times New Roman"/>
          <w:sz w:val="28"/>
          <w:szCs w:val="28"/>
        </w:rPr>
      </w:pPr>
      <w:r w:rsidRPr="00850A71">
        <w:rPr>
          <w:rFonts w:ascii="Times New Roman" w:hAnsi="Times New Roman" w:cs="Times New Roman"/>
          <w:b/>
          <w:sz w:val="28"/>
          <w:szCs w:val="28"/>
        </w:rPr>
        <w:t>Количественные индикаторы</w:t>
      </w:r>
      <w:r w:rsidRPr="00850A71">
        <w:rPr>
          <w:rFonts w:ascii="Times New Roman" w:hAnsi="Times New Roman" w:cs="Times New Roman"/>
          <w:sz w:val="28"/>
          <w:szCs w:val="28"/>
        </w:rPr>
        <w:t xml:space="preserve"> используются для оценки количественных характеристик программы, например, количество участников семинара, процентные доли девочек и мальчиков, посещающих занятия, частота встречаемости заболевания, длительность оказания услуги.</w:t>
      </w:r>
    </w:p>
    <w:p w:rsidR="006C79BA" w:rsidRPr="00850A71" w:rsidRDefault="006C79BA" w:rsidP="00C44968">
      <w:pPr>
        <w:spacing w:before="120" w:after="120" w:line="240" w:lineRule="auto"/>
        <w:jc w:val="both"/>
        <w:rPr>
          <w:rFonts w:ascii="Times New Roman" w:hAnsi="Times New Roman" w:cs="Times New Roman"/>
          <w:sz w:val="28"/>
          <w:szCs w:val="28"/>
        </w:rPr>
      </w:pPr>
      <w:r w:rsidRPr="00850A71">
        <w:rPr>
          <w:rFonts w:ascii="Times New Roman" w:hAnsi="Times New Roman" w:cs="Times New Roman"/>
          <w:sz w:val="28"/>
          <w:szCs w:val="28"/>
        </w:rPr>
        <w:t xml:space="preserve">Пример: </w:t>
      </w:r>
      <w:r w:rsidRPr="00850A71">
        <w:rPr>
          <w:rFonts w:ascii="Times New Roman" w:hAnsi="Times New Roman" w:cs="Times New Roman"/>
          <w:i/>
          <w:sz w:val="28"/>
          <w:szCs w:val="28"/>
        </w:rPr>
        <w:t>процент молодежи до 30 лет среди участников программы обучения.</w:t>
      </w:r>
    </w:p>
    <w:p w:rsidR="006C79BA" w:rsidRPr="00850A71" w:rsidRDefault="006C79BA" w:rsidP="00C44968">
      <w:pPr>
        <w:spacing w:before="120" w:after="120" w:line="240" w:lineRule="auto"/>
        <w:jc w:val="both"/>
        <w:rPr>
          <w:rFonts w:ascii="Times New Roman" w:hAnsi="Times New Roman" w:cs="Times New Roman"/>
          <w:sz w:val="28"/>
          <w:szCs w:val="28"/>
        </w:rPr>
      </w:pPr>
      <w:r w:rsidRPr="00850A71">
        <w:rPr>
          <w:rFonts w:ascii="Times New Roman" w:hAnsi="Times New Roman" w:cs="Times New Roman"/>
          <w:b/>
          <w:sz w:val="28"/>
          <w:szCs w:val="28"/>
        </w:rPr>
        <w:t>Качественные индикаторы</w:t>
      </w:r>
      <w:r w:rsidRPr="00850A71">
        <w:rPr>
          <w:rFonts w:ascii="Times New Roman" w:hAnsi="Times New Roman" w:cs="Times New Roman"/>
          <w:sz w:val="28"/>
          <w:szCs w:val="28"/>
        </w:rPr>
        <w:t xml:space="preserve"> отражают качественные характеристики программы, такие как удовлетворенность, восприятие, отношение.</w:t>
      </w:r>
    </w:p>
    <w:p w:rsidR="006C79BA" w:rsidRPr="00850A71" w:rsidRDefault="006C79BA" w:rsidP="00C44968">
      <w:pPr>
        <w:spacing w:before="120" w:after="120" w:line="240" w:lineRule="auto"/>
        <w:jc w:val="both"/>
        <w:rPr>
          <w:rFonts w:ascii="Times New Roman" w:hAnsi="Times New Roman" w:cs="Times New Roman"/>
          <w:b/>
          <w:sz w:val="28"/>
          <w:szCs w:val="28"/>
        </w:rPr>
      </w:pPr>
      <w:r w:rsidRPr="00850A71">
        <w:rPr>
          <w:rFonts w:ascii="Times New Roman" w:hAnsi="Times New Roman" w:cs="Times New Roman"/>
          <w:b/>
          <w:sz w:val="28"/>
          <w:szCs w:val="28"/>
        </w:rPr>
        <w:t>Важно иметь в виду, что значения и количественных, и качественных индикаторов должны быть численными.</w:t>
      </w:r>
    </w:p>
    <w:p w:rsidR="006C79BA" w:rsidRPr="00850A71" w:rsidRDefault="006C79BA" w:rsidP="00C44968">
      <w:pPr>
        <w:spacing w:before="120" w:after="120" w:line="240" w:lineRule="auto"/>
        <w:jc w:val="both"/>
        <w:rPr>
          <w:rFonts w:ascii="Times New Roman" w:hAnsi="Times New Roman" w:cs="Times New Roman"/>
          <w:sz w:val="28"/>
          <w:szCs w:val="28"/>
        </w:rPr>
      </w:pPr>
      <w:r w:rsidRPr="00850A71">
        <w:rPr>
          <w:rFonts w:ascii="Times New Roman" w:hAnsi="Times New Roman" w:cs="Times New Roman"/>
          <w:sz w:val="28"/>
          <w:szCs w:val="28"/>
        </w:rPr>
        <w:t xml:space="preserve">Вот примеры качественных индикаторов: </w:t>
      </w:r>
    </w:p>
    <w:p w:rsidR="006C79BA" w:rsidRPr="00850A71" w:rsidRDefault="006C79BA" w:rsidP="00C44968">
      <w:pPr>
        <w:spacing w:before="120" w:after="120" w:line="240" w:lineRule="auto"/>
        <w:jc w:val="both"/>
        <w:rPr>
          <w:rFonts w:ascii="Times New Roman" w:hAnsi="Times New Roman" w:cs="Times New Roman"/>
          <w:i/>
          <w:sz w:val="28"/>
          <w:szCs w:val="28"/>
        </w:rPr>
      </w:pPr>
      <w:r w:rsidRPr="00850A71">
        <w:rPr>
          <w:rFonts w:ascii="Times New Roman" w:hAnsi="Times New Roman" w:cs="Times New Roman"/>
          <w:i/>
          <w:sz w:val="28"/>
          <w:szCs w:val="28"/>
        </w:rPr>
        <w:t xml:space="preserve">процент участников семинара, считающий по окончании семинара, что сможет разработать </w:t>
      </w:r>
      <w:proofErr w:type="spellStart"/>
      <w:r w:rsidRPr="00850A71">
        <w:rPr>
          <w:rFonts w:ascii="Times New Roman" w:hAnsi="Times New Roman" w:cs="Times New Roman"/>
          <w:i/>
          <w:sz w:val="28"/>
          <w:szCs w:val="28"/>
        </w:rPr>
        <w:t>фандрайзинговую</w:t>
      </w:r>
      <w:proofErr w:type="spellEnd"/>
      <w:r w:rsidRPr="00850A71">
        <w:rPr>
          <w:rFonts w:ascii="Times New Roman" w:hAnsi="Times New Roman" w:cs="Times New Roman"/>
          <w:i/>
          <w:sz w:val="28"/>
          <w:szCs w:val="28"/>
        </w:rPr>
        <w:t xml:space="preserve"> акцию с коэффициентом эффективности 1:3;</w:t>
      </w:r>
    </w:p>
    <w:p w:rsidR="006C79BA" w:rsidRPr="00850A71" w:rsidRDefault="006C79BA" w:rsidP="00C44968">
      <w:pPr>
        <w:spacing w:before="120" w:after="120" w:line="240" w:lineRule="auto"/>
        <w:jc w:val="both"/>
        <w:rPr>
          <w:rFonts w:ascii="Times New Roman" w:hAnsi="Times New Roman" w:cs="Times New Roman"/>
          <w:i/>
          <w:sz w:val="28"/>
          <w:szCs w:val="28"/>
        </w:rPr>
      </w:pPr>
      <w:r w:rsidRPr="00850A71">
        <w:rPr>
          <w:rFonts w:ascii="Times New Roman" w:hAnsi="Times New Roman" w:cs="Times New Roman"/>
          <w:i/>
          <w:sz w:val="28"/>
          <w:szCs w:val="28"/>
        </w:rPr>
        <w:t>процент выпускников программы, нашедших работу в течение двух месяцев после окончания обучения и проработавших более полугода на этой работе.</w:t>
      </w:r>
    </w:p>
    <w:p w:rsidR="006C79BA" w:rsidRPr="00850A71" w:rsidRDefault="006C79BA" w:rsidP="00C44968">
      <w:pPr>
        <w:pStyle w:val="a6"/>
        <w:numPr>
          <w:ilvl w:val="0"/>
          <w:numId w:val="2"/>
        </w:numPr>
        <w:rPr>
          <w:rFonts w:ascii="Times New Roman" w:hAnsi="Times New Roman" w:cs="Times New Roman"/>
          <w:i/>
          <w:sz w:val="28"/>
          <w:szCs w:val="28"/>
        </w:rPr>
      </w:pPr>
      <w:r w:rsidRPr="00850A71">
        <w:rPr>
          <w:rFonts w:ascii="Times New Roman" w:hAnsi="Times New Roman" w:cs="Times New Roman"/>
          <w:i/>
          <w:sz w:val="28"/>
          <w:szCs w:val="28"/>
        </w:rPr>
        <w:t>Индикаторы продукта отражают достижение непосредственных результатов</w:t>
      </w:r>
    </w:p>
    <w:p w:rsidR="006C79BA" w:rsidRPr="00850A71" w:rsidRDefault="006C79BA" w:rsidP="00C44968">
      <w:pPr>
        <w:spacing w:before="120" w:after="120" w:line="240" w:lineRule="auto"/>
        <w:jc w:val="both"/>
        <w:rPr>
          <w:rFonts w:ascii="Times New Roman" w:hAnsi="Times New Roman" w:cs="Times New Roman"/>
          <w:sz w:val="28"/>
          <w:szCs w:val="28"/>
        </w:rPr>
      </w:pPr>
      <w:r w:rsidRPr="00850A71">
        <w:rPr>
          <w:rFonts w:ascii="Times New Roman" w:hAnsi="Times New Roman" w:cs="Times New Roman"/>
          <w:sz w:val="28"/>
          <w:szCs w:val="28"/>
        </w:rPr>
        <w:t xml:space="preserve">Например, </w:t>
      </w:r>
      <w:r w:rsidRPr="00850A71">
        <w:rPr>
          <w:rFonts w:ascii="Times New Roman" w:hAnsi="Times New Roman" w:cs="Times New Roman"/>
          <w:i/>
          <w:sz w:val="28"/>
          <w:szCs w:val="28"/>
        </w:rPr>
        <w:t>количество участников семинара, поставивших оценку удовлетворенности 4 и более балла</w:t>
      </w:r>
    </w:p>
    <w:p w:rsidR="006C79BA" w:rsidRPr="00850A71" w:rsidRDefault="006C79BA" w:rsidP="00C44968">
      <w:pPr>
        <w:spacing w:before="120" w:after="120" w:line="240" w:lineRule="auto"/>
        <w:jc w:val="both"/>
        <w:rPr>
          <w:rFonts w:ascii="Times New Roman" w:hAnsi="Times New Roman" w:cs="Times New Roman"/>
          <w:color w:val="000000" w:themeColor="text1"/>
          <w:sz w:val="28"/>
          <w:szCs w:val="28"/>
        </w:rPr>
      </w:pPr>
      <w:r w:rsidRPr="00850A71">
        <w:rPr>
          <w:rFonts w:ascii="Times New Roman" w:hAnsi="Times New Roman" w:cs="Times New Roman"/>
          <w:b/>
          <w:i/>
          <w:color w:val="000000" w:themeColor="text1"/>
          <w:sz w:val="28"/>
          <w:szCs w:val="28"/>
        </w:rPr>
        <w:t>Индикаторы продукта не отражают достижение цели.</w:t>
      </w:r>
      <w:r w:rsidRPr="00850A71">
        <w:rPr>
          <w:rFonts w:ascii="Times New Roman" w:hAnsi="Times New Roman" w:cs="Times New Roman"/>
          <w:i/>
          <w:color w:val="000000" w:themeColor="text1"/>
          <w:sz w:val="28"/>
          <w:szCs w:val="28"/>
        </w:rPr>
        <w:t xml:space="preserve"> Потому что </w:t>
      </w:r>
      <w:r w:rsidRPr="00850A71">
        <w:rPr>
          <w:rFonts w:ascii="Times New Roman" w:hAnsi="Times New Roman" w:cs="Times New Roman"/>
          <w:b/>
          <w:i/>
          <w:color w:val="000000" w:themeColor="text1"/>
          <w:sz w:val="28"/>
          <w:szCs w:val="28"/>
        </w:rPr>
        <w:t xml:space="preserve">проведение мероприятия не может быть целью, это всего лишь мероприятие. </w:t>
      </w:r>
      <w:r w:rsidRPr="00850A71">
        <w:rPr>
          <w:rFonts w:ascii="Times New Roman" w:hAnsi="Times New Roman" w:cs="Times New Roman"/>
          <w:b/>
          <w:color w:val="000000" w:themeColor="text1"/>
          <w:sz w:val="28"/>
          <w:szCs w:val="28"/>
        </w:rPr>
        <w:t xml:space="preserve">Целью может быть повышение активности целевой группы в определенной сфере </w:t>
      </w:r>
      <w:r w:rsidRPr="00850A71">
        <w:rPr>
          <w:rFonts w:ascii="Times New Roman" w:hAnsi="Times New Roman" w:cs="Times New Roman"/>
          <w:color w:val="000000" w:themeColor="text1"/>
          <w:sz w:val="28"/>
          <w:szCs w:val="28"/>
        </w:rPr>
        <w:t>и для того, чтобы ее измерять, требуются:</w:t>
      </w:r>
    </w:p>
    <w:p w:rsidR="006C79BA" w:rsidRPr="00850A71" w:rsidRDefault="006C79BA" w:rsidP="00C44968">
      <w:pPr>
        <w:pStyle w:val="a6"/>
        <w:numPr>
          <w:ilvl w:val="0"/>
          <w:numId w:val="2"/>
        </w:numPr>
        <w:rPr>
          <w:rFonts w:ascii="Times New Roman" w:hAnsi="Times New Roman" w:cs="Times New Roman"/>
          <w:i/>
          <w:sz w:val="28"/>
          <w:szCs w:val="28"/>
        </w:rPr>
      </w:pPr>
      <w:r w:rsidRPr="00850A71">
        <w:rPr>
          <w:rFonts w:ascii="Times New Roman" w:hAnsi="Times New Roman" w:cs="Times New Roman"/>
          <w:i/>
          <w:sz w:val="28"/>
          <w:szCs w:val="28"/>
        </w:rPr>
        <w:t>Индикаторы изменений</w:t>
      </w:r>
    </w:p>
    <w:p w:rsidR="006C79BA" w:rsidRPr="00850A71" w:rsidRDefault="006C79BA" w:rsidP="00C44968">
      <w:pPr>
        <w:spacing w:before="120" w:after="120" w:line="240" w:lineRule="auto"/>
        <w:jc w:val="both"/>
        <w:rPr>
          <w:rFonts w:ascii="Times New Roman" w:hAnsi="Times New Roman" w:cs="Times New Roman"/>
          <w:sz w:val="28"/>
          <w:szCs w:val="28"/>
        </w:rPr>
      </w:pPr>
      <w:r w:rsidRPr="00850A71">
        <w:rPr>
          <w:rFonts w:ascii="Times New Roman" w:hAnsi="Times New Roman" w:cs="Times New Roman"/>
          <w:sz w:val="28"/>
          <w:szCs w:val="28"/>
        </w:rPr>
        <w:t>Они отражают решение задач и достижение цели.</w:t>
      </w:r>
    </w:p>
    <w:p w:rsidR="006C79BA" w:rsidRPr="00850A71" w:rsidRDefault="006C79BA" w:rsidP="00C44968">
      <w:pPr>
        <w:spacing w:before="120" w:after="120" w:line="240" w:lineRule="auto"/>
        <w:jc w:val="both"/>
        <w:rPr>
          <w:rFonts w:ascii="Times New Roman" w:hAnsi="Times New Roman" w:cs="Times New Roman"/>
          <w:sz w:val="28"/>
          <w:szCs w:val="28"/>
        </w:rPr>
      </w:pPr>
      <w:r w:rsidRPr="00850A71">
        <w:rPr>
          <w:rFonts w:ascii="Times New Roman" w:hAnsi="Times New Roman" w:cs="Times New Roman"/>
          <w:sz w:val="28"/>
          <w:szCs w:val="28"/>
        </w:rPr>
        <w:lastRenderedPageBreak/>
        <w:t xml:space="preserve">Индикаторы могут </w:t>
      </w:r>
      <w:r w:rsidRPr="00850A71">
        <w:rPr>
          <w:rFonts w:ascii="Times New Roman" w:hAnsi="Times New Roman" w:cs="Times New Roman"/>
          <w:b/>
          <w:sz w:val="28"/>
          <w:szCs w:val="28"/>
        </w:rPr>
        <w:t>отражать достижение социального результата</w:t>
      </w:r>
      <w:r w:rsidRPr="00850A71">
        <w:rPr>
          <w:rFonts w:ascii="Times New Roman" w:hAnsi="Times New Roman" w:cs="Times New Roman"/>
          <w:sz w:val="28"/>
          <w:szCs w:val="28"/>
        </w:rPr>
        <w:t>:</w:t>
      </w:r>
    </w:p>
    <w:p w:rsidR="00FA1B46" w:rsidRPr="00850A71" w:rsidRDefault="006C79BA" w:rsidP="00C44968">
      <w:pPr>
        <w:spacing w:before="120" w:after="120" w:line="240" w:lineRule="auto"/>
        <w:jc w:val="both"/>
        <w:rPr>
          <w:rFonts w:ascii="Times New Roman" w:hAnsi="Times New Roman" w:cs="Times New Roman"/>
          <w:i/>
          <w:sz w:val="28"/>
          <w:szCs w:val="28"/>
        </w:rPr>
      </w:pPr>
      <w:r w:rsidRPr="00850A71">
        <w:rPr>
          <w:rFonts w:ascii="Times New Roman" w:hAnsi="Times New Roman" w:cs="Times New Roman"/>
          <w:i/>
          <w:sz w:val="28"/>
          <w:szCs w:val="28"/>
        </w:rPr>
        <w:t xml:space="preserve">% </w:t>
      </w:r>
      <w:proofErr w:type="spellStart"/>
      <w:r w:rsidRPr="00850A71">
        <w:rPr>
          <w:rFonts w:ascii="Times New Roman" w:hAnsi="Times New Roman" w:cs="Times New Roman"/>
          <w:i/>
          <w:sz w:val="28"/>
          <w:szCs w:val="28"/>
        </w:rPr>
        <w:t>благополучаетелей</w:t>
      </w:r>
      <w:proofErr w:type="spellEnd"/>
      <w:r w:rsidRPr="00850A71">
        <w:rPr>
          <w:rFonts w:ascii="Times New Roman" w:hAnsi="Times New Roman" w:cs="Times New Roman"/>
          <w:i/>
          <w:sz w:val="28"/>
          <w:szCs w:val="28"/>
        </w:rPr>
        <w:t xml:space="preserve">, использующих систему управления финансами в своей жизни через месяц после посещения тренинга по финансовой грамотности; </w:t>
      </w:r>
    </w:p>
    <w:p w:rsidR="006C79BA" w:rsidRPr="00850A71" w:rsidRDefault="006C79BA" w:rsidP="00C44968">
      <w:pPr>
        <w:spacing w:before="120" w:after="120" w:line="240" w:lineRule="auto"/>
        <w:jc w:val="both"/>
        <w:rPr>
          <w:rFonts w:ascii="Times New Roman" w:hAnsi="Times New Roman" w:cs="Times New Roman"/>
          <w:i/>
          <w:sz w:val="28"/>
          <w:szCs w:val="28"/>
        </w:rPr>
      </w:pPr>
      <w:r w:rsidRPr="00850A71">
        <w:rPr>
          <w:rFonts w:ascii="Times New Roman" w:hAnsi="Times New Roman" w:cs="Times New Roman"/>
          <w:i/>
          <w:sz w:val="28"/>
          <w:szCs w:val="28"/>
        </w:rPr>
        <w:t>соотношение доли школьников из класса, участвовавшего в проекте</w:t>
      </w:r>
      <w:r w:rsidR="00FA1B46" w:rsidRPr="00850A71">
        <w:rPr>
          <w:rFonts w:ascii="Times New Roman" w:hAnsi="Times New Roman" w:cs="Times New Roman"/>
          <w:i/>
          <w:sz w:val="28"/>
          <w:szCs w:val="28"/>
        </w:rPr>
        <w:t xml:space="preserve"> по развитию патриотизма</w:t>
      </w:r>
      <w:r w:rsidRPr="00850A71">
        <w:rPr>
          <w:rFonts w:ascii="Times New Roman" w:hAnsi="Times New Roman" w:cs="Times New Roman"/>
          <w:i/>
          <w:sz w:val="28"/>
          <w:szCs w:val="28"/>
        </w:rPr>
        <w:t>, которые в итоговом сочинении описали свое будущее в России</w:t>
      </w:r>
      <w:r w:rsidR="00FA1B46" w:rsidRPr="00850A71">
        <w:rPr>
          <w:rFonts w:ascii="Times New Roman" w:hAnsi="Times New Roman" w:cs="Times New Roman"/>
          <w:i/>
          <w:sz w:val="28"/>
          <w:szCs w:val="28"/>
        </w:rPr>
        <w:t xml:space="preserve"> </w:t>
      </w:r>
      <w:r w:rsidRPr="00850A71">
        <w:rPr>
          <w:rFonts w:ascii="Times New Roman" w:hAnsi="Times New Roman" w:cs="Times New Roman"/>
          <w:i/>
          <w:sz w:val="28"/>
          <w:szCs w:val="28"/>
        </w:rPr>
        <w:t>к доле школьников из класса, не участвовавшего в проекте, которые в итоговом сочинении описали свое будущее в России.</w:t>
      </w:r>
    </w:p>
    <w:p w:rsidR="006C79BA" w:rsidRPr="00850A71" w:rsidRDefault="006C79BA" w:rsidP="00C44968">
      <w:pPr>
        <w:spacing w:before="120" w:after="120" w:line="240" w:lineRule="auto"/>
        <w:jc w:val="both"/>
        <w:rPr>
          <w:rFonts w:ascii="Times New Roman" w:hAnsi="Times New Roman" w:cs="Times New Roman"/>
          <w:sz w:val="28"/>
          <w:szCs w:val="28"/>
        </w:rPr>
      </w:pPr>
      <w:r w:rsidRPr="00850A71">
        <w:rPr>
          <w:rFonts w:ascii="Times New Roman" w:hAnsi="Times New Roman" w:cs="Times New Roman"/>
          <w:sz w:val="28"/>
          <w:szCs w:val="28"/>
        </w:rPr>
        <w:t xml:space="preserve">И </w:t>
      </w:r>
      <w:r w:rsidRPr="00850A71">
        <w:rPr>
          <w:rFonts w:ascii="Times New Roman" w:hAnsi="Times New Roman" w:cs="Times New Roman"/>
          <w:b/>
          <w:sz w:val="28"/>
          <w:szCs w:val="28"/>
        </w:rPr>
        <w:t>отражат</w:t>
      </w:r>
      <w:r w:rsidR="0070238F" w:rsidRPr="00850A71">
        <w:rPr>
          <w:rFonts w:ascii="Times New Roman" w:hAnsi="Times New Roman" w:cs="Times New Roman"/>
          <w:b/>
          <w:sz w:val="28"/>
          <w:szCs w:val="28"/>
        </w:rPr>
        <w:t>ь</w:t>
      </w:r>
      <w:r w:rsidRPr="00850A71">
        <w:rPr>
          <w:rFonts w:ascii="Times New Roman" w:hAnsi="Times New Roman" w:cs="Times New Roman"/>
          <w:b/>
          <w:sz w:val="28"/>
          <w:szCs w:val="28"/>
        </w:rPr>
        <w:t xml:space="preserve"> влияние</w:t>
      </w:r>
      <w:r w:rsidRPr="00850A71">
        <w:rPr>
          <w:rFonts w:ascii="Times New Roman" w:hAnsi="Times New Roman" w:cs="Times New Roman"/>
          <w:sz w:val="28"/>
          <w:szCs w:val="28"/>
        </w:rPr>
        <w:t>:</w:t>
      </w:r>
    </w:p>
    <w:p w:rsidR="006C79BA" w:rsidRPr="00850A71" w:rsidRDefault="006C79BA" w:rsidP="00C44968">
      <w:pPr>
        <w:spacing w:before="120" w:after="120" w:line="240" w:lineRule="auto"/>
        <w:jc w:val="both"/>
        <w:rPr>
          <w:rFonts w:ascii="Times New Roman" w:hAnsi="Times New Roman" w:cs="Times New Roman"/>
          <w:i/>
          <w:sz w:val="28"/>
          <w:szCs w:val="28"/>
        </w:rPr>
      </w:pPr>
      <w:r w:rsidRPr="00850A71">
        <w:rPr>
          <w:rFonts w:ascii="Times New Roman" w:hAnsi="Times New Roman" w:cs="Times New Roman"/>
          <w:i/>
          <w:sz w:val="28"/>
          <w:szCs w:val="28"/>
        </w:rPr>
        <w:t>% подростков, знающих, что в случае трудной жизненной ситуации, можно позвонить по телефонам доверия.</w:t>
      </w:r>
    </w:p>
    <w:p w:rsidR="00002C74" w:rsidRPr="0041073C" w:rsidRDefault="006C79BA" w:rsidP="00C44968">
      <w:pPr>
        <w:spacing w:before="120" w:after="120" w:line="240" w:lineRule="auto"/>
        <w:jc w:val="both"/>
        <w:rPr>
          <w:rFonts w:ascii="Times New Roman" w:hAnsi="Times New Roman" w:cs="Times New Roman"/>
          <w:sz w:val="28"/>
          <w:szCs w:val="28"/>
        </w:rPr>
      </w:pPr>
      <w:r w:rsidRPr="00850A71">
        <w:rPr>
          <w:rFonts w:ascii="Times New Roman" w:hAnsi="Times New Roman" w:cs="Times New Roman"/>
          <w:sz w:val="28"/>
          <w:szCs w:val="28"/>
        </w:rPr>
        <w:t xml:space="preserve">Опыт показывает, что показатели лучше всего </w:t>
      </w:r>
      <w:r w:rsidR="00D91303" w:rsidRPr="00850A71">
        <w:rPr>
          <w:rFonts w:ascii="Times New Roman" w:hAnsi="Times New Roman" w:cs="Times New Roman"/>
          <w:sz w:val="28"/>
          <w:szCs w:val="28"/>
        </w:rPr>
        <w:t xml:space="preserve">описывать </w:t>
      </w:r>
      <w:r w:rsidRPr="00850A71">
        <w:rPr>
          <w:rFonts w:ascii="Times New Roman" w:hAnsi="Times New Roman" w:cs="Times New Roman"/>
          <w:sz w:val="28"/>
          <w:szCs w:val="28"/>
        </w:rPr>
        <w:t>в табличном виде</w:t>
      </w:r>
      <w:r w:rsidR="00D91303" w:rsidRPr="00850A71">
        <w:rPr>
          <w:rFonts w:ascii="Times New Roman" w:hAnsi="Times New Roman" w:cs="Times New Roman"/>
          <w:sz w:val="28"/>
          <w:szCs w:val="28"/>
        </w:rPr>
        <w:t>, а «хранить» - конечно, тоже в виде таблиц</w:t>
      </w:r>
      <w:r w:rsidR="00002C74" w:rsidRPr="00850A71">
        <w:rPr>
          <w:rFonts w:ascii="Times New Roman" w:hAnsi="Times New Roman" w:cs="Times New Roman"/>
          <w:sz w:val="28"/>
          <w:szCs w:val="28"/>
        </w:rPr>
        <w:t xml:space="preserve"> в </w:t>
      </w:r>
      <w:r w:rsidR="00002C74" w:rsidRPr="00850A71">
        <w:rPr>
          <w:rFonts w:ascii="Times New Roman" w:hAnsi="Times New Roman" w:cs="Times New Roman"/>
          <w:sz w:val="28"/>
          <w:szCs w:val="28"/>
          <w:lang w:val="en-US"/>
        </w:rPr>
        <w:t>excel</w:t>
      </w:r>
      <w:r w:rsidR="00D91303" w:rsidRPr="00850A71">
        <w:rPr>
          <w:rFonts w:ascii="Times New Roman" w:hAnsi="Times New Roman" w:cs="Times New Roman"/>
          <w:sz w:val="28"/>
          <w:szCs w:val="28"/>
        </w:rPr>
        <w:t>, в которых столбики за каждый квартал автоматически суммируются и, мы надеемся, достигают плановых показателей на конец года</w:t>
      </w:r>
      <w:r w:rsidRPr="00850A71">
        <w:rPr>
          <w:rFonts w:ascii="Times New Roman" w:hAnsi="Times New Roman" w:cs="Times New Roman"/>
          <w:sz w:val="28"/>
          <w:szCs w:val="28"/>
        </w:rPr>
        <w:t>.</w:t>
      </w:r>
      <w:r w:rsidR="00D91303" w:rsidRPr="00850A71">
        <w:rPr>
          <w:rFonts w:ascii="Times New Roman" w:hAnsi="Times New Roman" w:cs="Times New Roman"/>
          <w:sz w:val="28"/>
          <w:szCs w:val="28"/>
        </w:rPr>
        <w:t xml:space="preserve"> </w:t>
      </w:r>
    </w:p>
    <w:p w:rsidR="001A6605" w:rsidRPr="00850A71" w:rsidRDefault="00D91303" w:rsidP="00A62DAA">
      <w:pPr>
        <w:spacing w:before="120" w:after="120" w:line="240" w:lineRule="auto"/>
        <w:jc w:val="both"/>
        <w:rPr>
          <w:rFonts w:ascii="Times New Roman" w:hAnsi="Times New Roman" w:cs="Times New Roman"/>
          <w:sz w:val="28"/>
          <w:szCs w:val="28"/>
        </w:rPr>
        <w:sectPr w:rsidR="001A6605" w:rsidRPr="00850A71" w:rsidSect="009E3CB0">
          <w:pgSz w:w="11906" w:h="16838"/>
          <w:pgMar w:top="1134" w:right="850" w:bottom="1134" w:left="1701" w:header="708" w:footer="708" w:gutter="0"/>
          <w:cols w:space="708"/>
          <w:docGrid w:linePitch="360"/>
        </w:sectPr>
      </w:pPr>
      <w:r w:rsidRPr="00850A71">
        <w:rPr>
          <w:rFonts w:ascii="Times New Roman" w:hAnsi="Times New Roman" w:cs="Times New Roman"/>
          <w:sz w:val="28"/>
          <w:szCs w:val="28"/>
        </w:rPr>
        <w:t xml:space="preserve"> </w:t>
      </w:r>
    </w:p>
    <w:tbl>
      <w:tblPr>
        <w:tblpPr w:leftFromText="180" w:rightFromText="180" w:vertAnchor="text" w:horzAnchor="margin" w:tblpXSpec="center" w:tblpY="-904"/>
        <w:tblW w:w="15439" w:type="dxa"/>
        <w:tblCellMar>
          <w:left w:w="0" w:type="dxa"/>
          <w:right w:w="0" w:type="dxa"/>
        </w:tblCellMar>
        <w:tblLook w:val="04A0" w:firstRow="1" w:lastRow="0" w:firstColumn="1" w:lastColumn="0" w:noHBand="0" w:noVBand="1"/>
      </w:tblPr>
      <w:tblGrid>
        <w:gridCol w:w="927"/>
        <w:gridCol w:w="2725"/>
        <w:gridCol w:w="977"/>
        <w:gridCol w:w="1276"/>
        <w:gridCol w:w="1666"/>
        <w:gridCol w:w="1578"/>
        <w:gridCol w:w="2418"/>
        <w:gridCol w:w="1665"/>
        <w:gridCol w:w="2207"/>
      </w:tblGrid>
      <w:tr w:rsidR="0014496E" w:rsidRPr="00772785" w:rsidTr="00A62DAA">
        <w:trPr>
          <w:trHeight w:val="1433"/>
        </w:trPr>
        <w:tc>
          <w:tcPr>
            <w:tcW w:w="927"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lastRenderedPageBreak/>
              <w:t>Номер</w:t>
            </w:r>
          </w:p>
        </w:tc>
        <w:tc>
          <w:tcPr>
            <w:tcW w:w="2725"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Индикатор</w:t>
            </w:r>
          </w:p>
        </w:tc>
        <w:tc>
          <w:tcPr>
            <w:tcW w:w="977"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 xml:space="preserve">План. </w:t>
            </w:r>
            <w:proofErr w:type="spellStart"/>
            <w:r w:rsidRPr="00A62DAA">
              <w:rPr>
                <w:rFonts w:ascii="Times New Roman" w:hAnsi="Times New Roman" w:cs="Times New Roman"/>
                <w:b/>
                <w:bCs/>
              </w:rPr>
              <w:t>пок</w:t>
            </w:r>
            <w:proofErr w:type="spellEnd"/>
            <w:r w:rsidRPr="00A62DAA">
              <w:rPr>
                <w:rFonts w:ascii="Times New Roman" w:hAnsi="Times New Roman" w:cs="Times New Roman"/>
                <w:b/>
                <w:bCs/>
              </w:rPr>
              <w:t xml:space="preserve">-ль на </w:t>
            </w:r>
            <w:proofErr w:type="spellStart"/>
            <w:r w:rsidRPr="00A62DAA">
              <w:rPr>
                <w:rFonts w:ascii="Times New Roman" w:hAnsi="Times New Roman" w:cs="Times New Roman"/>
                <w:b/>
                <w:bCs/>
              </w:rPr>
              <w:t>кон.пр</w:t>
            </w:r>
            <w:proofErr w:type="spellEnd"/>
            <w:r w:rsidRPr="00A62DAA">
              <w:rPr>
                <w:rFonts w:ascii="Times New Roman" w:hAnsi="Times New Roman" w:cs="Times New Roman"/>
                <w:b/>
                <w:bCs/>
              </w:rPr>
              <w:t>-не менее</w:t>
            </w:r>
          </w:p>
        </w:tc>
        <w:tc>
          <w:tcPr>
            <w:tcW w:w="1276"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Единица изменения</w:t>
            </w:r>
          </w:p>
        </w:tc>
        <w:tc>
          <w:tcPr>
            <w:tcW w:w="1666"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Метод</w:t>
            </w:r>
          </w:p>
        </w:tc>
        <w:tc>
          <w:tcPr>
            <w:tcW w:w="1578"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Средство верификации</w:t>
            </w:r>
          </w:p>
        </w:tc>
        <w:tc>
          <w:tcPr>
            <w:tcW w:w="2418"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Время/периодичность замера</w:t>
            </w:r>
          </w:p>
        </w:tc>
        <w:tc>
          <w:tcPr>
            <w:tcW w:w="1665"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Исполнитель</w:t>
            </w:r>
          </w:p>
        </w:tc>
        <w:tc>
          <w:tcPr>
            <w:tcW w:w="2207"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Вид индикатора</w:t>
            </w:r>
          </w:p>
        </w:tc>
      </w:tr>
      <w:tr w:rsidR="0014496E" w:rsidRPr="00772785" w:rsidTr="00A62DAA">
        <w:trPr>
          <w:trHeight w:val="2866"/>
        </w:trPr>
        <w:tc>
          <w:tcPr>
            <w:tcW w:w="927" w:type="dxa"/>
            <w:tcBorders>
              <w:top w:val="single" w:sz="24" w:space="0" w:color="FFFFFF"/>
              <w:left w:val="single" w:sz="8" w:space="0" w:color="FFFFFF"/>
              <w:bottom w:val="single" w:sz="8"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Ц2</w:t>
            </w:r>
          </w:p>
        </w:tc>
        <w:tc>
          <w:tcPr>
            <w:tcW w:w="2725"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 xml:space="preserve">Процент </w:t>
            </w:r>
            <w:r w:rsidR="0014496E">
              <w:rPr>
                <w:rFonts w:ascii="Times New Roman" w:hAnsi="Times New Roman" w:cs="Times New Roman"/>
              </w:rPr>
              <w:t>СО НКО-</w:t>
            </w:r>
            <w:proofErr w:type="spellStart"/>
            <w:r w:rsidR="00772785">
              <w:rPr>
                <w:rFonts w:ascii="Times New Roman" w:hAnsi="Times New Roman" w:cs="Times New Roman"/>
              </w:rPr>
              <w:t>благополучателей</w:t>
            </w:r>
            <w:proofErr w:type="spellEnd"/>
            <w:r w:rsidRPr="00A62DAA">
              <w:rPr>
                <w:rFonts w:ascii="Times New Roman" w:hAnsi="Times New Roman" w:cs="Times New Roman"/>
              </w:rPr>
              <w:t>, отметивших позитивные изменения в качестве оказываемых ими услуг благодаря участию в программе</w:t>
            </w:r>
            <w:r w:rsidR="00772785">
              <w:rPr>
                <w:rFonts w:ascii="Times New Roman" w:hAnsi="Times New Roman" w:cs="Times New Roman"/>
              </w:rPr>
              <w:t>, от общего числа</w:t>
            </w:r>
            <w:r w:rsidR="0014496E">
              <w:rPr>
                <w:rFonts w:ascii="Times New Roman" w:hAnsi="Times New Roman" w:cs="Times New Roman"/>
              </w:rPr>
              <w:t xml:space="preserve"> СО НКО-</w:t>
            </w:r>
            <w:proofErr w:type="spellStart"/>
            <w:r w:rsidR="00772785">
              <w:rPr>
                <w:rFonts w:ascii="Times New Roman" w:hAnsi="Times New Roman" w:cs="Times New Roman"/>
              </w:rPr>
              <w:t>благополучателей</w:t>
            </w:r>
            <w:proofErr w:type="spellEnd"/>
          </w:p>
        </w:tc>
        <w:tc>
          <w:tcPr>
            <w:tcW w:w="977"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80</w:t>
            </w:r>
          </w:p>
        </w:tc>
        <w:tc>
          <w:tcPr>
            <w:tcW w:w="127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w:t>
            </w:r>
          </w:p>
        </w:tc>
        <w:tc>
          <w:tcPr>
            <w:tcW w:w="166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Анкетирование</w:t>
            </w:r>
          </w:p>
        </w:tc>
        <w:tc>
          <w:tcPr>
            <w:tcW w:w="1578"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Анкеты</w:t>
            </w:r>
          </w:p>
        </w:tc>
        <w:tc>
          <w:tcPr>
            <w:tcW w:w="2418"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В конце программы</w:t>
            </w:r>
          </w:p>
        </w:tc>
        <w:tc>
          <w:tcPr>
            <w:tcW w:w="1665"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Менеджер проекта</w:t>
            </w:r>
          </w:p>
        </w:tc>
        <w:tc>
          <w:tcPr>
            <w:tcW w:w="2207"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Оценка степени достижения цели</w:t>
            </w:r>
          </w:p>
        </w:tc>
      </w:tr>
      <w:tr w:rsidR="0014496E" w:rsidRPr="00772785" w:rsidTr="00A62DAA">
        <w:trPr>
          <w:trHeight w:val="1672"/>
        </w:trPr>
        <w:tc>
          <w:tcPr>
            <w:tcW w:w="927" w:type="dxa"/>
            <w:tcBorders>
              <w:top w:val="single" w:sz="8" w:space="0" w:color="FFFFFF"/>
              <w:left w:val="single" w:sz="8" w:space="0" w:color="FFFFFF"/>
              <w:bottom w:val="single" w:sz="8"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З3</w:t>
            </w:r>
          </w:p>
        </w:tc>
        <w:tc>
          <w:tcPr>
            <w:tcW w:w="272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Количество человек, принявших участие в общественно-полезных акциях с использованием технологий</w:t>
            </w:r>
            <w:r w:rsidR="0014496E">
              <w:rPr>
                <w:rFonts w:ascii="Times New Roman" w:hAnsi="Times New Roman" w:cs="Times New Roman"/>
              </w:rPr>
              <w:t xml:space="preserve"> (определение технологии приведено отдельно)</w:t>
            </w:r>
          </w:p>
        </w:tc>
        <w:tc>
          <w:tcPr>
            <w:tcW w:w="97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1500</w:t>
            </w:r>
          </w:p>
        </w:tc>
        <w:tc>
          <w:tcPr>
            <w:tcW w:w="127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чел</w:t>
            </w:r>
          </w:p>
        </w:tc>
        <w:tc>
          <w:tcPr>
            <w:tcW w:w="166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Анализ отчетных документов</w:t>
            </w:r>
          </w:p>
        </w:tc>
        <w:tc>
          <w:tcPr>
            <w:tcW w:w="157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Отчеты о мероприятиях</w:t>
            </w:r>
          </w:p>
        </w:tc>
        <w:tc>
          <w:tcPr>
            <w:tcW w:w="241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При составлении отчетности по мероприятию</w:t>
            </w:r>
          </w:p>
        </w:tc>
        <w:tc>
          <w:tcPr>
            <w:tcW w:w="166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Менеджер проекта</w:t>
            </w:r>
          </w:p>
        </w:tc>
        <w:tc>
          <w:tcPr>
            <w:tcW w:w="220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Оценка решения задач – к задаче 3</w:t>
            </w:r>
          </w:p>
        </w:tc>
      </w:tr>
      <w:tr w:rsidR="0014496E" w:rsidRPr="00772785" w:rsidTr="00A62DAA">
        <w:trPr>
          <w:trHeight w:val="1910"/>
        </w:trPr>
        <w:tc>
          <w:tcPr>
            <w:tcW w:w="927" w:type="dxa"/>
            <w:tcBorders>
              <w:top w:val="single" w:sz="8" w:space="0" w:color="FFFFFF"/>
              <w:left w:val="single" w:sz="8" w:space="0" w:color="FFFFFF"/>
              <w:bottom w:val="single" w:sz="8" w:space="0" w:color="FFFFFF"/>
              <w:right w:val="single" w:sz="8" w:space="0" w:color="FFFFFF"/>
            </w:tcBorders>
            <w:shd w:val="clear" w:color="auto" w:fill="0F6FC6"/>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b/>
                <w:bCs/>
              </w:rPr>
              <w:t>М21</w:t>
            </w:r>
          </w:p>
        </w:tc>
        <w:tc>
          <w:tcPr>
            <w:tcW w:w="272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Количество обращений к сайту по наработкам программы</w:t>
            </w:r>
          </w:p>
        </w:tc>
        <w:tc>
          <w:tcPr>
            <w:tcW w:w="977"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3000</w:t>
            </w:r>
          </w:p>
        </w:tc>
        <w:tc>
          <w:tcPr>
            <w:tcW w:w="127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обращений</w:t>
            </w:r>
          </w:p>
        </w:tc>
        <w:tc>
          <w:tcPr>
            <w:tcW w:w="166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Анализ лог-файлов</w:t>
            </w:r>
          </w:p>
        </w:tc>
        <w:tc>
          <w:tcPr>
            <w:tcW w:w="157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Система мониторинга работы сайта</w:t>
            </w:r>
          </w:p>
        </w:tc>
        <w:tc>
          <w:tcPr>
            <w:tcW w:w="241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Ежемесячно, с момента публикации наработок</w:t>
            </w:r>
          </w:p>
        </w:tc>
        <w:tc>
          <w:tcPr>
            <w:tcW w:w="166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Технический специалист</w:t>
            </w:r>
          </w:p>
        </w:tc>
        <w:tc>
          <w:tcPr>
            <w:tcW w:w="2207"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1A6605" w:rsidRPr="00A62DAA" w:rsidRDefault="001A6605" w:rsidP="00A62DAA">
            <w:pPr>
              <w:spacing w:before="120" w:after="120" w:line="240" w:lineRule="auto"/>
              <w:jc w:val="both"/>
              <w:rPr>
                <w:rFonts w:ascii="Times New Roman" w:hAnsi="Times New Roman" w:cs="Times New Roman"/>
              </w:rPr>
            </w:pPr>
            <w:r w:rsidRPr="00A62DAA">
              <w:rPr>
                <w:rFonts w:ascii="Times New Roman" w:hAnsi="Times New Roman" w:cs="Times New Roman"/>
              </w:rPr>
              <w:t xml:space="preserve">Оценка степени реализации мероприятий и </w:t>
            </w:r>
            <w:proofErr w:type="spellStart"/>
            <w:r w:rsidRPr="00A62DAA">
              <w:rPr>
                <w:rFonts w:ascii="Times New Roman" w:hAnsi="Times New Roman" w:cs="Times New Roman"/>
              </w:rPr>
              <w:t>непоср.результатов</w:t>
            </w:r>
            <w:proofErr w:type="spellEnd"/>
          </w:p>
        </w:tc>
      </w:tr>
    </w:tbl>
    <w:p w:rsidR="00FA1B46" w:rsidRDefault="00FA1B46" w:rsidP="00A62DAA">
      <w:pPr>
        <w:spacing w:before="120" w:after="120" w:line="240" w:lineRule="auto"/>
        <w:jc w:val="both"/>
        <w:rPr>
          <w:rFonts w:ascii="Times New Roman" w:hAnsi="Times New Roman" w:cs="Times New Roman"/>
          <w:sz w:val="24"/>
          <w:szCs w:val="24"/>
        </w:rPr>
      </w:pPr>
    </w:p>
    <w:p w:rsidR="00FA1B46" w:rsidRDefault="00FA1B46">
      <w:pPr>
        <w:rPr>
          <w:rFonts w:ascii="Times New Roman" w:hAnsi="Times New Roman" w:cs="Times New Roman"/>
          <w:sz w:val="24"/>
          <w:szCs w:val="24"/>
        </w:rPr>
      </w:pPr>
      <w:r>
        <w:rPr>
          <w:rFonts w:ascii="Times New Roman" w:hAnsi="Times New Roman" w:cs="Times New Roman"/>
          <w:sz w:val="24"/>
          <w:szCs w:val="24"/>
        </w:rPr>
        <w:br w:type="page"/>
      </w:r>
    </w:p>
    <w:p w:rsidR="00FA1B46" w:rsidRDefault="00FA1B46" w:rsidP="00FA1B46">
      <w:pPr>
        <w:spacing w:before="120" w:after="120" w:line="240" w:lineRule="auto"/>
        <w:jc w:val="center"/>
        <w:rPr>
          <w:rFonts w:ascii="Times New Roman" w:hAnsi="Times New Roman" w:cs="Times New Roman"/>
          <w:b/>
          <w:sz w:val="24"/>
          <w:szCs w:val="24"/>
        </w:rPr>
        <w:sectPr w:rsidR="00FA1B46" w:rsidSect="00A62DAA">
          <w:pgSz w:w="16838" w:h="11906" w:orient="landscape"/>
          <w:pgMar w:top="1701" w:right="1134" w:bottom="851" w:left="1134" w:header="709" w:footer="709" w:gutter="0"/>
          <w:cols w:space="708"/>
          <w:docGrid w:linePitch="360"/>
        </w:sectPr>
      </w:pPr>
    </w:p>
    <w:p w:rsidR="00FA1B46" w:rsidRDefault="00FA1B46" w:rsidP="00FA1B46">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Советы бывалых</w:t>
      </w:r>
    </w:p>
    <w:p w:rsidR="00FA1B46" w:rsidRDefault="00F73449" w:rsidP="00F73449">
      <w:pPr>
        <w:spacing w:before="120" w:after="120" w:line="240" w:lineRule="auto"/>
        <w:jc w:val="both"/>
        <w:rPr>
          <w:rFonts w:ascii="Times New Roman" w:hAnsi="Times New Roman" w:cs="Times New Roman"/>
          <w:sz w:val="24"/>
          <w:szCs w:val="24"/>
        </w:rPr>
      </w:pPr>
      <w:r w:rsidRPr="00F73449">
        <w:rPr>
          <w:rFonts w:ascii="Times New Roman" w:hAnsi="Times New Roman" w:cs="Times New Roman"/>
          <w:sz w:val="24"/>
          <w:szCs w:val="24"/>
        </w:rPr>
        <w:t>Для того, чтобы правильно принимать управленческие решения по ходу проекта/программы</w:t>
      </w:r>
      <w:r>
        <w:rPr>
          <w:rFonts w:ascii="Times New Roman" w:hAnsi="Times New Roman" w:cs="Times New Roman"/>
          <w:sz w:val="24"/>
          <w:szCs w:val="24"/>
        </w:rPr>
        <w:t xml:space="preserve"> и правильно потом оценить выполненную работ</w:t>
      </w:r>
      <w:r w:rsidR="003A2E97">
        <w:rPr>
          <w:rFonts w:ascii="Times New Roman" w:hAnsi="Times New Roman" w:cs="Times New Roman"/>
          <w:sz w:val="24"/>
          <w:szCs w:val="24"/>
        </w:rPr>
        <w:t>у</w:t>
      </w:r>
      <w:r>
        <w:rPr>
          <w:rFonts w:ascii="Times New Roman" w:hAnsi="Times New Roman" w:cs="Times New Roman"/>
          <w:sz w:val="24"/>
          <w:szCs w:val="24"/>
        </w:rPr>
        <w:t>, надо на этапе разработки проекта заложить «правильные» индикаторы и грамотно собирать информацию</w:t>
      </w:r>
      <w:r w:rsidR="003A2E97">
        <w:rPr>
          <w:rFonts w:ascii="Times New Roman" w:hAnsi="Times New Roman" w:cs="Times New Roman"/>
          <w:sz w:val="24"/>
          <w:szCs w:val="24"/>
        </w:rPr>
        <w:t>, а это значит, как минимум:</w:t>
      </w:r>
    </w:p>
    <w:p w:rsidR="003A2E97" w:rsidRDefault="003A2E97" w:rsidP="003A2E97">
      <w:pPr>
        <w:pStyle w:val="a6"/>
        <w:numPr>
          <w:ilvl w:val="0"/>
          <w:numId w:val="4"/>
        </w:numPr>
        <w:rPr>
          <w:rFonts w:ascii="Times New Roman" w:hAnsi="Times New Roman" w:cs="Times New Roman"/>
          <w:sz w:val="24"/>
          <w:szCs w:val="24"/>
        </w:rPr>
      </w:pPr>
      <w:r w:rsidRPr="003A2E97">
        <w:rPr>
          <w:rFonts w:ascii="Times New Roman" w:hAnsi="Times New Roman" w:cs="Times New Roman"/>
          <w:sz w:val="24"/>
          <w:szCs w:val="24"/>
        </w:rPr>
        <w:t xml:space="preserve">Практически в любом проекте Вам надо учитывать количество </w:t>
      </w:r>
      <w:proofErr w:type="spellStart"/>
      <w:r w:rsidRPr="003A2E97">
        <w:rPr>
          <w:rFonts w:ascii="Times New Roman" w:hAnsi="Times New Roman" w:cs="Times New Roman"/>
          <w:sz w:val="24"/>
          <w:szCs w:val="24"/>
        </w:rPr>
        <w:t>благополуча</w:t>
      </w:r>
      <w:r>
        <w:rPr>
          <w:rFonts w:ascii="Times New Roman" w:hAnsi="Times New Roman" w:cs="Times New Roman"/>
          <w:sz w:val="24"/>
          <w:szCs w:val="24"/>
        </w:rPr>
        <w:t>телей</w:t>
      </w:r>
      <w:proofErr w:type="spellEnd"/>
      <w:r>
        <w:rPr>
          <w:rFonts w:ascii="Times New Roman" w:hAnsi="Times New Roman" w:cs="Times New Roman"/>
          <w:sz w:val="24"/>
          <w:szCs w:val="24"/>
        </w:rPr>
        <w:t xml:space="preserve">. Помните, что потом вспоминать об оказанных консультациях сложно, поэтому ведите журнал консультаций – хоть бумажный, хоть в виде файла. </w:t>
      </w:r>
    </w:p>
    <w:p w:rsidR="003A2E97" w:rsidRDefault="003A2E97" w:rsidP="003A2E97">
      <w:pPr>
        <w:pStyle w:val="a6"/>
        <w:numPr>
          <w:ilvl w:val="0"/>
          <w:numId w:val="4"/>
        </w:numPr>
        <w:rPr>
          <w:rFonts w:ascii="Times New Roman" w:hAnsi="Times New Roman" w:cs="Times New Roman"/>
          <w:sz w:val="24"/>
          <w:szCs w:val="24"/>
        </w:rPr>
      </w:pPr>
      <w:r>
        <w:rPr>
          <w:rFonts w:ascii="Times New Roman" w:hAnsi="Times New Roman" w:cs="Times New Roman"/>
          <w:sz w:val="24"/>
          <w:szCs w:val="24"/>
        </w:rPr>
        <w:t>Записывайте темы консультаций – и не только для отчета. Если 80% юридических консультаций касаются, например, налоговых льгот для определенной категории населения</w:t>
      </w:r>
      <w:r w:rsidR="00B1482A">
        <w:rPr>
          <w:rFonts w:ascii="Times New Roman" w:hAnsi="Times New Roman" w:cs="Times New Roman"/>
          <w:sz w:val="24"/>
          <w:szCs w:val="24"/>
        </w:rPr>
        <w:t>,</w:t>
      </w:r>
      <w:r>
        <w:rPr>
          <w:rFonts w:ascii="Times New Roman" w:hAnsi="Times New Roman" w:cs="Times New Roman"/>
          <w:sz w:val="24"/>
          <w:szCs w:val="24"/>
        </w:rPr>
        <w:t xml:space="preserve"> – Вы сможете включить это в следующую заявку как </w:t>
      </w:r>
      <w:r w:rsidR="008732C2">
        <w:rPr>
          <w:rFonts w:ascii="Times New Roman" w:hAnsi="Times New Roman" w:cs="Times New Roman"/>
          <w:sz w:val="24"/>
          <w:szCs w:val="24"/>
        </w:rPr>
        <w:t xml:space="preserve">подтверждение </w:t>
      </w:r>
      <w:r>
        <w:rPr>
          <w:rFonts w:ascii="Times New Roman" w:hAnsi="Times New Roman" w:cs="Times New Roman"/>
          <w:sz w:val="24"/>
          <w:szCs w:val="24"/>
        </w:rPr>
        <w:t>востребованности семинара по налоговым льготам, например.</w:t>
      </w:r>
    </w:p>
    <w:p w:rsidR="008732C2" w:rsidRPr="008732C2" w:rsidRDefault="008732C2" w:rsidP="008732C2">
      <w:pPr>
        <w:pStyle w:val="a6"/>
        <w:numPr>
          <w:ilvl w:val="0"/>
          <w:numId w:val="4"/>
        </w:numPr>
        <w:rPr>
          <w:rFonts w:ascii="Times New Roman" w:hAnsi="Times New Roman" w:cs="Times New Roman"/>
          <w:sz w:val="24"/>
          <w:szCs w:val="24"/>
        </w:rPr>
      </w:pPr>
      <w:r>
        <w:rPr>
          <w:rFonts w:ascii="Times New Roman" w:hAnsi="Times New Roman" w:cs="Times New Roman"/>
          <w:sz w:val="24"/>
          <w:szCs w:val="24"/>
        </w:rPr>
        <w:t>Помните о качественных индикаторах. Включайте в анкеты, которые раздаете после семинара, вопросы, позволяющие посчитать долю участников, которые планируют использовать полученные знания на практике. Просите оценить качество преподавания, например, включая в анкету блок</w:t>
      </w:r>
    </w:p>
    <w:tbl>
      <w:tblPr>
        <w:tblW w:w="964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06"/>
        <w:gridCol w:w="1608"/>
        <w:gridCol w:w="1608"/>
        <w:gridCol w:w="1607"/>
        <w:gridCol w:w="1608"/>
        <w:gridCol w:w="1608"/>
      </w:tblGrid>
      <w:tr w:rsidR="008732C2" w:rsidRPr="007B363E" w:rsidTr="009016E5">
        <w:tc>
          <w:tcPr>
            <w:tcW w:w="4820" w:type="dxa"/>
            <w:gridSpan w:val="3"/>
            <w:tcBorders>
              <w:top w:val="single" w:sz="12" w:space="0" w:color="auto"/>
              <w:left w:val="single" w:sz="12" w:space="0" w:color="auto"/>
              <w:bottom w:val="single" w:sz="12" w:space="0" w:color="auto"/>
              <w:right w:val="single" w:sz="12" w:space="0" w:color="auto"/>
            </w:tcBorders>
            <w:shd w:val="clear" w:color="auto" w:fill="DAEEF3"/>
            <w:hideMark/>
          </w:tcPr>
          <w:p w:rsidR="008732C2" w:rsidRDefault="008732C2" w:rsidP="009016E5">
            <w:pPr>
              <w:rPr>
                <w:rFonts w:ascii="Calibri" w:hAnsi="Calibri"/>
              </w:rPr>
            </w:pPr>
            <w:r>
              <w:rPr>
                <w:rFonts w:ascii="Calibri" w:hAnsi="Calibri"/>
              </w:rPr>
              <w:t>Преподавание было на низком уровне</w:t>
            </w:r>
          </w:p>
        </w:tc>
        <w:tc>
          <w:tcPr>
            <w:tcW w:w="4820" w:type="dxa"/>
            <w:gridSpan w:val="3"/>
            <w:tcBorders>
              <w:top w:val="single" w:sz="12" w:space="0" w:color="auto"/>
              <w:left w:val="single" w:sz="12" w:space="0" w:color="auto"/>
              <w:bottom w:val="single" w:sz="12" w:space="0" w:color="auto"/>
              <w:right w:val="single" w:sz="12" w:space="0" w:color="auto"/>
            </w:tcBorders>
            <w:shd w:val="clear" w:color="auto" w:fill="DAEEF3"/>
            <w:hideMark/>
          </w:tcPr>
          <w:p w:rsidR="008732C2" w:rsidRDefault="008732C2" w:rsidP="009016E5">
            <w:pPr>
              <w:rPr>
                <w:rFonts w:ascii="Calibri" w:hAnsi="Calibri"/>
              </w:rPr>
            </w:pPr>
            <w:r>
              <w:rPr>
                <w:rFonts w:ascii="Calibri" w:hAnsi="Calibri"/>
              </w:rPr>
              <w:t>Преподавание было на высоком уровне</w:t>
            </w:r>
          </w:p>
        </w:tc>
      </w:tr>
      <w:tr w:rsidR="008732C2" w:rsidTr="009016E5">
        <w:tc>
          <w:tcPr>
            <w:tcW w:w="1606" w:type="dxa"/>
            <w:tcBorders>
              <w:top w:val="single" w:sz="12" w:space="0" w:color="auto"/>
              <w:left w:val="single" w:sz="12" w:space="0" w:color="auto"/>
              <w:bottom w:val="single" w:sz="12" w:space="0" w:color="auto"/>
              <w:right w:val="single" w:sz="12" w:space="0" w:color="auto"/>
            </w:tcBorders>
            <w:hideMark/>
          </w:tcPr>
          <w:p w:rsidR="008732C2" w:rsidRDefault="008732C2" w:rsidP="009016E5">
            <w:pPr>
              <w:rPr>
                <w:rFonts w:ascii="Calibri" w:hAnsi="Calibri"/>
              </w:rPr>
            </w:pPr>
            <w:r>
              <w:rPr>
                <w:rFonts w:ascii="Calibri" w:hAnsi="Calibri"/>
              </w:rPr>
              <w:t>0</w:t>
            </w:r>
          </w:p>
        </w:tc>
        <w:tc>
          <w:tcPr>
            <w:tcW w:w="1607" w:type="dxa"/>
            <w:tcBorders>
              <w:top w:val="single" w:sz="12" w:space="0" w:color="auto"/>
              <w:left w:val="single" w:sz="12" w:space="0" w:color="auto"/>
              <w:bottom w:val="single" w:sz="12" w:space="0" w:color="auto"/>
              <w:right w:val="single" w:sz="12" w:space="0" w:color="auto"/>
            </w:tcBorders>
            <w:hideMark/>
          </w:tcPr>
          <w:p w:rsidR="008732C2" w:rsidRDefault="008732C2" w:rsidP="009016E5">
            <w:pPr>
              <w:rPr>
                <w:rFonts w:ascii="Calibri" w:hAnsi="Calibri"/>
              </w:rPr>
            </w:pPr>
            <w:r>
              <w:rPr>
                <w:rFonts w:ascii="Calibri" w:hAnsi="Calibri"/>
              </w:rPr>
              <w:t>1</w:t>
            </w:r>
          </w:p>
        </w:tc>
        <w:tc>
          <w:tcPr>
            <w:tcW w:w="1607" w:type="dxa"/>
            <w:tcBorders>
              <w:top w:val="single" w:sz="12" w:space="0" w:color="auto"/>
              <w:left w:val="single" w:sz="12" w:space="0" w:color="auto"/>
              <w:bottom w:val="single" w:sz="12" w:space="0" w:color="auto"/>
              <w:right w:val="single" w:sz="12" w:space="0" w:color="auto"/>
            </w:tcBorders>
            <w:hideMark/>
          </w:tcPr>
          <w:p w:rsidR="008732C2" w:rsidRDefault="008732C2" w:rsidP="009016E5">
            <w:pPr>
              <w:jc w:val="center"/>
              <w:rPr>
                <w:rFonts w:ascii="Calibri" w:hAnsi="Calibri"/>
              </w:rPr>
            </w:pPr>
            <w:r>
              <w:rPr>
                <w:rFonts w:ascii="Calibri" w:hAnsi="Calibri"/>
              </w:rPr>
              <w:t>2</w:t>
            </w:r>
          </w:p>
        </w:tc>
        <w:tc>
          <w:tcPr>
            <w:tcW w:w="1606" w:type="dxa"/>
            <w:tcBorders>
              <w:top w:val="single" w:sz="12" w:space="0" w:color="auto"/>
              <w:left w:val="single" w:sz="12" w:space="0" w:color="auto"/>
              <w:bottom w:val="single" w:sz="12" w:space="0" w:color="auto"/>
              <w:right w:val="single" w:sz="12" w:space="0" w:color="auto"/>
            </w:tcBorders>
            <w:hideMark/>
          </w:tcPr>
          <w:p w:rsidR="008732C2" w:rsidRDefault="008732C2" w:rsidP="009016E5">
            <w:pPr>
              <w:jc w:val="center"/>
              <w:rPr>
                <w:rFonts w:ascii="Calibri" w:hAnsi="Calibri"/>
              </w:rPr>
            </w:pPr>
            <w:r>
              <w:rPr>
                <w:rFonts w:ascii="Calibri" w:hAnsi="Calibri"/>
              </w:rPr>
              <w:t>3</w:t>
            </w:r>
          </w:p>
        </w:tc>
        <w:tc>
          <w:tcPr>
            <w:tcW w:w="1607" w:type="dxa"/>
            <w:tcBorders>
              <w:top w:val="single" w:sz="12" w:space="0" w:color="auto"/>
              <w:left w:val="single" w:sz="12" w:space="0" w:color="auto"/>
              <w:bottom w:val="single" w:sz="12" w:space="0" w:color="auto"/>
              <w:right w:val="single" w:sz="12" w:space="0" w:color="auto"/>
            </w:tcBorders>
            <w:hideMark/>
          </w:tcPr>
          <w:p w:rsidR="008732C2" w:rsidRDefault="008732C2" w:rsidP="009016E5">
            <w:pPr>
              <w:jc w:val="right"/>
              <w:rPr>
                <w:rFonts w:ascii="Calibri" w:hAnsi="Calibri"/>
              </w:rPr>
            </w:pPr>
            <w:r>
              <w:rPr>
                <w:rFonts w:ascii="Calibri" w:hAnsi="Calibri"/>
              </w:rPr>
              <w:t>4</w:t>
            </w:r>
          </w:p>
        </w:tc>
        <w:tc>
          <w:tcPr>
            <w:tcW w:w="1607" w:type="dxa"/>
            <w:tcBorders>
              <w:top w:val="single" w:sz="12" w:space="0" w:color="auto"/>
              <w:left w:val="single" w:sz="12" w:space="0" w:color="auto"/>
              <w:bottom w:val="single" w:sz="12" w:space="0" w:color="auto"/>
              <w:right w:val="single" w:sz="12" w:space="0" w:color="auto"/>
            </w:tcBorders>
            <w:hideMark/>
          </w:tcPr>
          <w:p w:rsidR="008732C2" w:rsidRDefault="008732C2" w:rsidP="009016E5">
            <w:pPr>
              <w:jc w:val="right"/>
              <w:rPr>
                <w:rFonts w:ascii="Calibri" w:hAnsi="Calibri"/>
              </w:rPr>
            </w:pPr>
            <w:r>
              <w:rPr>
                <w:rFonts w:ascii="Calibri" w:hAnsi="Calibri"/>
              </w:rPr>
              <w:t>5</w:t>
            </w:r>
          </w:p>
        </w:tc>
      </w:tr>
    </w:tbl>
    <w:p w:rsidR="008732C2" w:rsidRDefault="008732C2" w:rsidP="008732C2">
      <w:pPr>
        <w:pStyle w:val="a6"/>
        <w:rPr>
          <w:rFonts w:ascii="Times New Roman" w:hAnsi="Times New Roman" w:cs="Times New Roman"/>
          <w:sz w:val="24"/>
          <w:szCs w:val="24"/>
        </w:rPr>
      </w:pPr>
      <w:r>
        <w:rPr>
          <w:rFonts w:ascii="Times New Roman" w:hAnsi="Times New Roman" w:cs="Times New Roman"/>
          <w:sz w:val="24"/>
          <w:szCs w:val="24"/>
        </w:rPr>
        <w:t xml:space="preserve">Если на семинаре было 20 человек и двое из них </w:t>
      </w:r>
      <w:r w:rsidR="005B12E7">
        <w:rPr>
          <w:rFonts w:ascii="Times New Roman" w:hAnsi="Times New Roman" w:cs="Times New Roman"/>
          <w:sz w:val="24"/>
          <w:szCs w:val="24"/>
        </w:rPr>
        <w:t xml:space="preserve">отметили в анкете </w:t>
      </w:r>
      <w:r>
        <w:rPr>
          <w:rFonts w:ascii="Times New Roman" w:hAnsi="Times New Roman" w:cs="Times New Roman"/>
          <w:sz w:val="24"/>
          <w:szCs w:val="24"/>
        </w:rPr>
        <w:t>2</w:t>
      </w:r>
      <w:r w:rsidR="005B12E7">
        <w:rPr>
          <w:rFonts w:ascii="Times New Roman" w:hAnsi="Times New Roman" w:cs="Times New Roman"/>
          <w:sz w:val="24"/>
          <w:szCs w:val="24"/>
        </w:rPr>
        <w:t xml:space="preserve"> балла</w:t>
      </w:r>
      <w:r>
        <w:rPr>
          <w:rFonts w:ascii="Times New Roman" w:hAnsi="Times New Roman" w:cs="Times New Roman"/>
          <w:sz w:val="24"/>
          <w:szCs w:val="24"/>
        </w:rPr>
        <w:t xml:space="preserve">, а 19 поставили 3, 4, 5 </w:t>
      </w:r>
      <w:r w:rsidR="005B12E7">
        <w:rPr>
          <w:rFonts w:ascii="Times New Roman" w:hAnsi="Times New Roman" w:cs="Times New Roman"/>
          <w:sz w:val="24"/>
          <w:szCs w:val="24"/>
        </w:rPr>
        <w:t xml:space="preserve">баллов </w:t>
      </w:r>
      <w:r>
        <w:rPr>
          <w:rFonts w:ascii="Times New Roman" w:hAnsi="Times New Roman" w:cs="Times New Roman"/>
          <w:sz w:val="24"/>
          <w:szCs w:val="24"/>
        </w:rPr>
        <w:t>– значит</w:t>
      </w:r>
      <w:r w:rsidR="00FE322E">
        <w:rPr>
          <w:rFonts w:ascii="Times New Roman" w:hAnsi="Times New Roman" w:cs="Times New Roman"/>
          <w:sz w:val="24"/>
          <w:szCs w:val="24"/>
        </w:rPr>
        <w:t>,</w:t>
      </w:r>
      <w:r>
        <w:rPr>
          <w:rFonts w:ascii="Times New Roman" w:hAnsi="Times New Roman" w:cs="Times New Roman"/>
          <w:sz w:val="24"/>
          <w:szCs w:val="24"/>
        </w:rPr>
        <w:t xml:space="preserve"> </w:t>
      </w:r>
      <w:r w:rsidR="00EF5281">
        <w:rPr>
          <w:rFonts w:ascii="Times New Roman" w:hAnsi="Times New Roman" w:cs="Times New Roman"/>
          <w:sz w:val="24"/>
          <w:szCs w:val="24"/>
        </w:rPr>
        <w:t>9</w:t>
      </w:r>
      <w:r>
        <w:rPr>
          <w:rFonts w:ascii="Times New Roman" w:hAnsi="Times New Roman" w:cs="Times New Roman"/>
          <w:sz w:val="24"/>
          <w:szCs w:val="24"/>
        </w:rPr>
        <w:t>0% участников семинара удовлетворены качеством преподавания</w:t>
      </w:r>
      <w:r w:rsidR="005B12E7">
        <w:rPr>
          <w:rFonts w:ascii="Times New Roman" w:hAnsi="Times New Roman" w:cs="Times New Roman"/>
          <w:sz w:val="24"/>
          <w:szCs w:val="24"/>
        </w:rPr>
        <w:t xml:space="preserve"> (и это качественный индикатор)</w:t>
      </w:r>
      <w:r>
        <w:rPr>
          <w:rFonts w:ascii="Times New Roman" w:hAnsi="Times New Roman" w:cs="Times New Roman"/>
          <w:sz w:val="24"/>
          <w:szCs w:val="24"/>
        </w:rPr>
        <w:t>.</w:t>
      </w:r>
    </w:p>
    <w:p w:rsidR="009F4968" w:rsidRPr="009F4968" w:rsidRDefault="009F4968" w:rsidP="008732C2">
      <w:pPr>
        <w:pStyle w:val="a6"/>
        <w:numPr>
          <w:ilvl w:val="0"/>
          <w:numId w:val="4"/>
        </w:numPr>
        <w:rPr>
          <w:rFonts w:ascii="Times New Roman" w:hAnsi="Times New Roman" w:cs="Times New Roman"/>
          <w:sz w:val="24"/>
          <w:szCs w:val="24"/>
        </w:rPr>
      </w:pPr>
      <w:r w:rsidRPr="009F4968">
        <w:rPr>
          <w:rFonts w:ascii="Times New Roman" w:hAnsi="Times New Roman" w:cs="Times New Roman"/>
          <w:sz w:val="24"/>
          <w:szCs w:val="24"/>
        </w:rPr>
        <w:t>Советуем включать в анкеты пункт «Комментарии», ведь зачастую участники готовы поделиться своими эмоциями о проведенном семинаре, «похвалить» какие-то его моменты или, наоборот, покритиковать. Эти данные очень пригодятся вам при написании отчетов и новостных материалов, выпускаемых по итогам семинаров. А также помогут, когда Вы начнете продумывать, как их усовершенствовать и модернизировать.</w:t>
      </w:r>
    </w:p>
    <w:p w:rsidR="002C393F" w:rsidRDefault="00962319" w:rsidP="003A2E97">
      <w:pPr>
        <w:pStyle w:val="a6"/>
        <w:numPr>
          <w:ilvl w:val="0"/>
          <w:numId w:val="4"/>
        </w:numPr>
        <w:rPr>
          <w:rFonts w:ascii="Times New Roman" w:hAnsi="Times New Roman" w:cs="Times New Roman"/>
          <w:sz w:val="24"/>
          <w:szCs w:val="24"/>
        </w:rPr>
      </w:pPr>
      <w:r>
        <w:rPr>
          <w:rFonts w:ascii="Times New Roman" w:hAnsi="Times New Roman" w:cs="Times New Roman"/>
          <w:sz w:val="24"/>
          <w:szCs w:val="24"/>
        </w:rPr>
        <w:t>Будьте готовы к тому, что может возникнуть необходимость оценить, как повл</w:t>
      </w:r>
      <w:r w:rsidR="00FE322E">
        <w:rPr>
          <w:rFonts w:ascii="Times New Roman" w:hAnsi="Times New Roman" w:cs="Times New Roman"/>
          <w:sz w:val="24"/>
          <w:szCs w:val="24"/>
        </w:rPr>
        <w:t>и</w:t>
      </w:r>
      <w:r>
        <w:rPr>
          <w:rFonts w:ascii="Times New Roman" w:hAnsi="Times New Roman" w:cs="Times New Roman"/>
          <w:sz w:val="24"/>
          <w:szCs w:val="24"/>
        </w:rPr>
        <w:t xml:space="preserve">ял проект на жизнь людей. Через год после окончания проекта может потребоваться позвонить </w:t>
      </w:r>
      <w:proofErr w:type="spellStart"/>
      <w:r>
        <w:rPr>
          <w:rFonts w:ascii="Times New Roman" w:hAnsi="Times New Roman" w:cs="Times New Roman"/>
          <w:sz w:val="24"/>
          <w:szCs w:val="24"/>
        </w:rPr>
        <w:t>благополучателям</w:t>
      </w:r>
      <w:proofErr w:type="spellEnd"/>
      <w:r>
        <w:rPr>
          <w:rFonts w:ascii="Times New Roman" w:hAnsi="Times New Roman" w:cs="Times New Roman"/>
          <w:sz w:val="24"/>
          <w:szCs w:val="24"/>
        </w:rPr>
        <w:t xml:space="preserve"> и спросить, применили ли они на практике полученные знания. Такая необходимость может возникнуть при пров</w:t>
      </w:r>
      <w:r w:rsidR="00FE322E">
        <w:rPr>
          <w:rFonts w:ascii="Times New Roman" w:hAnsi="Times New Roman" w:cs="Times New Roman"/>
          <w:sz w:val="24"/>
          <w:szCs w:val="24"/>
        </w:rPr>
        <w:t>е</w:t>
      </w:r>
      <w:r>
        <w:rPr>
          <w:rFonts w:ascii="Times New Roman" w:hAnsi="Times New Roman" w:cs="Times New Roman"/>
          <w:sz w:val="24"/>
          <w:szCs w:val="24"/>
        </w:rPr>
        <w:t>дении оценки конкура.</w:t>
      </w:r>
      <w:r w:rsidR="00FE322E">
        <w:rPr>
          <w:rFonts w:ascii="Times New Roman" w:hAnsi="Times New Roman" w:cs="Times New Roman"/>
          <w:sz w:val="24"/>
          <w:szCs w:val="24"/>
        </w:rPr>
        <w:t xml:space="preserve"> И Вы сможете взять списки участников семинаров и позвонить им только, если люди дали согласие на обработку персональных данных. </w:t>
      </w:r>
      <w:r w:rsidR="002C393F">
        <w:rPr>
          <w:rFonts w:ascii="Times New Roman" w:hAnsi="Times New Roman" w:cs="Times New Roman"/>
          <w:sz w:val="24"/>
          <w:szCs w:val="24"/>
        </w:rPr>
        <w:t xml:space="preserve">То есть, если в списке есть приписка </w:t>
      </w:r>
    </w:p>
    <w:p w:rsidR="008732C2" w:rsidRDefault="002C393F" w:rsidP="002C393F">
      <w:pPr>
        <w:pStyle w:val="a6"/>
        <w:rPr>
          <w:rFonts w:ascii="Times New Roman" w:hAnsi="Times New Roman"/>
          <w:i/>
          <w:sz w:val="20"/>
          <w:szCs w:val="20"/>
        </w:rPr>
      </w:pPr>
      <w:r>
        <w:rPr>
          <w:rFonts w:ascii="Times New Roman" w:hAnsi="Times New Roman"/>
          <w:i/>
          <w:sz w:val="20"/>
          <w:szCs w:val="20"/>
        </w:rPr>
        <w:t xml:space="preserve">* </w:t>
      </w:r>
      <w:r w:rsidRPr="00C56671">
        <w:rPr>
          <w:rFonts w:ascii="Times New Roman" w:hAnsi="Times New Roman"/>
          <w:i/>
          <w:sz w:val="20"/>
          <w:szCs w:val="20"/>
        </w:rPr>
        <w:t xml:space="preserve">Участники мероприятия дают согласие </w:t>
      </w:r>
      <w:r>
        <w:rPr>
          <w:rFonts w:ascii="Times New Roman" w:hAnsi="Times New Roman"/>
          <w:i/>
          <w:sz w:val="20"/>
          <w:szCs w:val="20"/>
        </w:rPr>
        <w:t>НП «</w:t>
      </w:r>
      <w:proofErr w:type="spellStart"/>
      <w:r>
        <w:rPr>
          <w:rFonts w:ascii="Times New Roman" w:hAnsi="Times New Roman"/>
          <w:i/>
          <w:sz w:val="20"/>
          <w:szCs w:val="20"/>
        </w:rPr>
        <w:t>ИнА</w:t>
      </w:r>
      <w:proofErr w:type="spellEnd"/>
      <w:r>
        <w:rPr>
          <w:rFonts w:ascii="Times New Roman" w:hAnsi="Times New Roman"/>
          <w:i/>
          <w:sz w:val="20"/>
          <w:szCs w:val="20"/>
        </w:rPr>
        <w:t>-Центр»</w:t>
      </w:r>
      <w:r w:rsidRPr="00C56671">
        <w:rPr>
          <w:rFonts w:ascii="Times New Roman" w:hAnsi="Times New Roman"/>
          <w:i/>
          <w:sz w:val="20"/>
          <w:szCs w:val="20"/>
        </w:rPr>
        <w:t xml:space="preserve"> на автоматизированную, а также без использования средств автоматизации, обработку своих персональных данных, содержащихся в данном регистрационном листе, а именно на совершение действий, предусмотренных пунктом 3 части первой статьи 3 Федерального закона от 27 июля 2006 года № 152-ФЗ «О персональных данных», включая передачу другим участникам мероприятия, публикацию фотографий, что подтверждают своей подписью. Настоящее согласие действует со дня его подписания и действует бессрочно.</w:t>
      </w:r>
    </w:p>
    <w:p w:rsidR="00FA1B46" w:rsidRPr="00A62DAA" w:rsidRDefault="00FF07C1" w:rsidP="00B1482A">
      <w:pPr>
        <w:pStyle w:val="a6"/>
        <w:rPr>
          <w:rFonts w:ascii="Times New Roman" w:hAnsi="Times New Roman" w:cs="Times New Roman"/>
          <w:b/>
          <w:sz w:val="24"/>
          <w:szCs w:val="24"/>
        </w:rPr>
      </w:pPr>
      <w:r w:rsidRPr="00FF07C1">
        <w:rPr>
          <w:rFonts w:ascii="Times New Roman" w:hAnsi="Times New Roman" w:cs="Times New Roman"/>
          <w:sz w:val="24"/>
          <w:szCs w:val="24"/>
        </w:rPr>
        <w:t>Если в списке участников семинара этой фразы нет, Вы не имеете права звонить человеку и спрашивать его мнение о семинаре. И не имеете права звонить ему и приглашать на следующий семинар.</w:t>
      </w:r>
    </w:p>
    <w:p w:rsidR="00FA1B46" w:rsidRDefault="00FA1B46" w:rsidP="00A62DAA">
      <w:pPr>
        <w:spacing w:before="120" w:after="120" w:line="240" w:lineRule="auto"/>
        <w:jc w:val="both"/>
        <w:rPr>
          <w:rFonts w:ascii="Times New Roman" w:hAnsi="Times New Roman" w:cs="Times New Roman"/>
          <w:sz w:val="24"/>
          <w:szCs w:val="24"/>
        </w:rPr>
        <w:sectPr w:rsidR="00FA1B46" w:rsidSect="00FA1B46">
          <w:pgSz w:w="11906" w:h="16838" w:code="9"/>
          <w:pgMar w:top="1134" w:right="851" w:bottom="1134" w:left="1701" w:header="709" w:footer="709" w:gutter="0"/>
          <w:cols w:space="708"/>
          <w:docGrid w:linePitch="360"/>
        </w:sectPr>
      </w:pPr>
    </w:p>
    <w:p w:rsidR="0025186C" w:rsidRPr="0025186C" w:rsidRDefault="0041073C" w:rsidP="0025186C">
      <w:pPr>
        <w:shd w:val="clear" w:color="auto" w:fill="FFFFFF"/>
        <w:spacing w:after="0"/>
        <w:ind w:firstLine="567"/>
        <w:jc w:val="center"/>
        <w:rPr>
          <w:rFonts w:ascii="Times New Roman" w:eastAsia="Times New Roman" w:hAnsi="Times New Roman" w:cs="Times New Roman"/>
          <w:b/>
        </w:rPr>
      </w:pPr>
      <w:r w:rsidRPr="0025186C">
        <w:rPr>
          <w:rFonts w:ascii="Times New Roman" w:eastAsia="Times New Roman" w:hAnsi="Times New Roman" w:cs="Times New Roman"/>
          <w:b/>
          <w:sz w:val="28"/>
          <w:szCs w:val="28"/>
        </w:rPr>
        <w:lastRenderedPageBreak/>
        <w:t xml:space="preserve">Диаграмма </w:t>
      </w:r>
      <w:proofErr w:type="spellStart"/>
      <w:r w:rsidRPr="0025186C">
        <w:rPr>
          <w:rFonts w:ascii="Times New Roman" w:eastAsia="Times New Roman" w:hAnsi="Times New Roman" w:cs="Times New Roman"/>
          <w:b/>
          <w:sz w:val="28"/>
          <w:szCs w:val="28"/>
        </w:rPr>
        <w:t>Ганта</w:t>
      </w:r>
      <w:proofErr w:type="spellEnd"/>
      <w:r w:rsidRPr="0025186C">
        <w:rPr>
          <w:rFonts w:ascii="Times New Roman" w:eastAsia="Times New Roman" w:hAnsi="Times New Roman" w:cs="Times New Roman"/>
          <w:b/>
          <w:sz w:val="28"/>
          <w:szCs w:val="28"/>
        </w:rPr>
        <w:t xml:space="preserve">* </w:t>
      </w:r>
      <w:r w:rsidR="0025186C" w:rsidRPr="0025186C">
        <w:rPr>
          <w:rFonts w:ascii="Times New Roman" w:eastAsia="Times New Roman" w:hAnsi="Times New Roman" w:cs="Times New Roman"/>
          <w:b/>
        </w:rPr>
        <w:t>(материалы предоставлены АНО «Центр образовательных технологий ИВЭН»)</w:t>
      </w:r>
    </w:p>
    <w:p w:rsidR="0041073C" w:rsidRPr="0041073C" w:rsidRDefault="0025186C" w:rsidP="0041073C">
      <w:pPr>
        <w:shd w:val="clear" w:color="auto" w:fill="FFFFFF"/>
        <w:spacing w:after="0"/>
        <w:ind w:firstLine="567"/>
        <w:jc w:val="both"/>
        <w:rPr>
          <w:rFonts w:ascii="Times New Roman" w:eastAsia="Times New Roman" w:hAnsi="Times New Roman" w:cs="Times New Roman"/>
          <w:color w:val="000000"/>
          <w:sz w:val="24"/>
          <w:szCs w:val="24"/>
        </w:rPr>
      </w:pPr>
      <w:r w:rsidRPr="0025186C">
        <w:rPr>
          <w:rFonts w:ascii="Times New Roman" w:eastAsia="Times New Roman" w:hAnsi="Times New Roman" w:cs="Times New Roman"/>
          <w:b/>
          <w:sz w:val="24"/>
          <w:szCs w:val="24"/>
        </w:rPr>
        <w:t xml:space="preserve">Диаграмма </w:t>
      </w:r>
      <w:proofErr w:type="spellStart"/>
      <w:r w:rsidRPr="0025186C">
        <w:rPr>
          <w:rFonts w:ascii="Times New Roman" w:eastAsia="Times New Roman" w:hAnsi="Times New Roman" w:cs="Times New Roman"/>
          <w:b/>
          <w:sz w:val="24"/>
          <w:szCs w:val="24"/>
        </w:rPr>
        <w:t>Ганта</w:t>
      </w:r>
      <w:proofErr w:type="spellEnd"/>
      <w:r w:rsidRPr="0025186C">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CC"/>
          <w:sz w:val="24"/>
          <w:szCs w:val="24"/>
        </w:rPr>
        <w:t>–</w:t>
      </w:r>
      <w:r w:rsidR="0041073C" w:rsidRPr="004107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один из методов, который можно использовать  для планирования проектов, </w:t>
      </w:r>
      <w:r w:rsidR="0041073C" w:rsidRPr="0041073C">
        <w:rPr>
          <w:rFonts w:ascii="Times New Roman" w:eastAsia="Times New Roman" w:hAnsi="Times New Roman" w:cs="Times New Roman"/>
          <w:color w:val="000000"/>
          <w:sz w:val="24"/>
          <w:szCs w:val="24"/>
        </w:rPr>
        <w:t xml:space="preserve"> </w:t>
      </w:r>
      <w:r w:rsidR="0041073C" w:rsidRPr="0025186C">
        <w:rPr>
          <w:rFonts w:ascii="Times New Roman" w:eastAsia="Times New Roman" w:hAnsi="Times New Roman" w:cs="Times New Roman"/>
          <w:sz w:val="24"/>
          <w:szCs w:val="24"/>
        </w:rPr>
        <w:t xml:space="preserve">в мониторинге хода выполнения проекта, </w:t>
      </w:r>
      <w:r w:rsidR="0041073C" w:rsidRPr="0041073C">
        <w:rPr>
          <w:rFonts w:ascii="Times New Roman" w:eastAsia="Times New Roman" w:hAnsi="Times New Roman" w:cs="Times New Roman"/>
          <w:color w:val="000000"/>
          <w:sz w:val="24"/>
          <w:szCs w:val="24"/>
        </w:rPr>
        <w:t>а также для контроля сроков выполнения работ, в управлении проектами.</w:t>
      </w:r>
    </w:p>
    <w:p w:rsidR="0041073C" w:rsidRPr="0041073C" w:rsidRDefault="0041073C" w:rsidP="0041073C">
      <w:pPr>
        <w:spacing w:after="0"/>
        <w:ind w:firstLine="567"/>
        <w:jc w:val="both"/>
        <w:rPr>
          <w:rFonts w:ascii="Times New Roman" w:eastAsia="Times New Roman" w:hAnsi="Times New Roman" w:cs="Times New Roman"/>
          <w:color w:val="000000"/>
          <w:sz w:val="24"/>
          <w:szCs w:val="24"/>
        </w:rPr>
      </w:pPr>
      <w:r w:rsidRPr="0041073C">
        <w:rPr>
          <w:rFonts w:ascii="Times New Roman" w:eastAsia="Times New Roman" w:hAnsi="Times New Roman" w:cs="Times New Roman"/>
          <w:color w:val="000000"/>
          <w:sz w:val="24"/>
          <w:szCs w:val="24"/>
        </w:rPr>
        <w:t xml:space="preserve">Диаграмма </w:t>
      </w:r>
      <w:proofErr w:type="spellStart"/>
      <w:r w:rsidRPr="0041073C">
        <w:rPr>
          <w:rFonts w:ascii="Times New Roman" w:eastAsia="Times New Roman" w:hAnsi="Times New Roman" w:cs="Times New Roman"/>
          <w:color w:val="000000"/>
          <w:sz w:val="24"/>
          <w:szCs w:val="24"/>
        </w:rPr>
        <w:t>Ганта</w:t>
      </w:r>
      <w:proofErr w:type="spellEnd"/>
      <w:r w:rsidRPr="0041073C">
        <w:rPr>
          <w:rFonts w:ascii="Times New Roman" w:eastAsia="Times New Roman" w:hAnsi="Times New Roman" w:cs="Times New Roman"/>
          <w:color w:val="000000"/>
          <w:sz w:val="24"/>
          <w:szCs w:val="24"/>
        </w:rPr>
        <w:t xml:space="preserve"> (</w:t>
      </w:r>
      <w:proofErr w:type="spellStart"/>
      <w:r w:rsidRPr="0041073C">
        <w:rPr>
          <w:rFonts w:ascii="Times New Roman" w:eastAsia="Times New Roman" w:hAnsi="Times New Roman" w:cs="Times New Roman"/>
          <w:color w:val="000000"/>
          <w:sz w:val="24"/>
          <w:szCs w:val="24"/>
        </w:rPr>
        <w:t>Gantt</w:t>
      </w:r>
      <w:proofErr w:type="spellEnd"/>
      <w:r w:rsidRPr="0041073C">
        <w:rPr>
          <w:rFonts w:ascii="Times New Roman" w:eastAsia="Times New Roman" w:hAnsi="Times New Roman" w:cs="Times New Roman"/>
          <w:color w:val="000000"/>
          <w:sz w:val="24"/>
          <w:szCs w:val="24"/>
        </w:rPr>
        <w:t xml:space="preserve"> </w:t>
      </w:r>
      <w:proofErr w:type="spellStart"/>
      <w:r w:rsidRPr="0041073C">
        <w:rPr>
          <w:rFonts w:ascii="Times New Roman" w:eastAsia="Times New Roman" w:hAnsi="Times New Roman" w:cs="Times New Roman"/>
          <w:color w:val="000000"/>
          <w:sz w:val="24"/>
          <w:szCs w:val="24"/>
        </w:rPr>
        <w:t>chart</w:t>
      </w:r>
      <w:proofErr w:type="spellEnd"/>
      <w:r w:rsidRPr="0041073C">
        <w:rPr>
          <w:rFonts w:ascii="Times New Roman" w:eastAsia="Times New Roman" w:hAnsi="Times New Roman" w:cs="Times New Roman"/>
          <w:color w:val="000000"/>
          <w:sz w:val="24"/>
          <w:szCs w:val="24"/>
        </w:rPr>
        <w:t xml:space="preserve">), — это </w:t>
      </w:r>
      <w:r w:rsidRPr="0041073C">
        <w:rPr>
          <w:rFonts w:ascii="Times New Roman" w:eastAsia="Times New Roman" w:hAnsi="Times New Roman" w:cs="Times New Roman"/>
          <w:color w:val="0000CC"/>
          <w:sz w:val="24"/>
          <w:szCs w:val="24"/>
        </w:rPr>
        <w:t>инструмент для управления проектами</w:t>
      </w:r>
      <w:r w:rsidRPr="0041073C">
        <w:rPr>
          <w:rFonts w:ascii="Times New Roman" w:eastAsia="Times New Roman" w:hAnsi="Times New Roman" w:cs="Times New Roman"/>
          <w:color w:val="000000"/>
          <w:sz w:val="24"/>
          <w:szCs w:val="24"/>
        </w:rPr>
        <w:t>. Управление проектами дает ощутимые результаты во всех областях деятельности, чем и объясняется популярность этой технологии.</w:t>
      </w:r>
    </w:p>
    <w:p w:rsidR="0041073C" w:rsidRPr="0041073C" w:rsidRDefault="0041073C" w:rsidP="0041073C">
      <w:pPr>
        <w:shd w:val="clear" w:color="auto" w:fill="FFFFFF"/>
        <w:spacing w:after="0"/>
        <w:ind w:firstLine="567"/>
        <w:jc w:val="both"/>
        <w:rPr>
          <w:rFonts w:ascii="Times New Roman" w:eastAsia="Times New Roman" w:hAnsi="Times New Roman" w:cs="Times New Roman"/>
          <w:color w:val="000000"/>
          <w:sz w:val="24"/>
          <w:szCs w:val="24"/>
        </w:rPr>
      </w:pPr>
      <w:r w:rsidRPr="0041073C">
        <w:rPr>
          <w:rFonts w:ascii="Times New Roman" w:eastAsia="Times New Roman" w:hAnsi="Times New Roman" w:cs="Times New Roman"/>
          <w:color w:val="000000"/>
          <w:sz w:val="24"/>
          <w:szCs w:val="24"/>
        </w:rPr>
        <w:t>Вся информация подаётся в сжатом виде, без использования запутанных таблиц и огромного количества текста. При этом суть ясна и понятна всем, без исключения, участникам проекта. Использование диаграммы значительно упрощает управление проектами небольших масштабов.</w:t>
      </w:r>
    </w:p>
    <w:p w:rsidR="0041073C" w:rsidRPr="0041073C" w:rsidRDefault="0041073C" w:rsidP="0041073C">
      <w:pPr>
        <w:shd w:val="clear" w:color="auto" w:fill="FFFFFF"/>
        <w:spacing w:after="0"/>
        <w:ind w:firstLine="567"/>
        <w:jc w:val="both"/>
        <w:rPr>
          <w:rFonts w:ascii="Times New Roman" w:eastAsia="Times New Roman" w:hAnsi="Times New Roman" w:cs="Times New Roman"/>
          <w:color w:val="000000"/>
          <w:sz w:val="24"/>
          <w:szCs w:val="24"/>
        </w:rPr>
      </w:pPr>
      <w:r w:rsidRPr="0041073C">
        <w:rPr>
          <w:rFonts w:ascii="Times New Roman" w:eastAsia="Times New Roman" w:hAnsi="Times New Roman" w:cs="Times New Roman"/>
          <w:color w:val="000000"/>
          <w:sz w:val="24"/>
          <w:szCs w:val="24"/>
        </w:rPr>
        <w:t xml:space="preserve">Один из важнейших ресурсов для руководителя проектов ― это временной ресурс. Если руководитель проекта хочет </w:t>
      </w:r>
      <w:r w:rsidRPr="0041073C">
        <w:rPr>
          <w:rFonts w:ascii="Times New Roman" w:eastAsia="Times New Roman" w:hAnsi="Times New Roman" w:cs="Times New Roman"/>
          <w:color w:val="0000CC"/>
          <w:sz w:val="24"/>
          <w:szCs w:val="24"/>
        </w:rPr>
        <w:t>четко отслеживать ход выполнения работ</w:t>
      </w:r>
      <w:r w:rsidRPr="0041073C">
        <w:rPr>
          <w:rFonts w:ascii="Times New Roman" w:eastAsia="Times New Roman" w:hAnsi="Times New Roman" w:cs="Times New Roman"/>
          <w:color w:val="000000"/>
          <w:sz w:val="24"/>
          <w:szCs w:val="24"/>
        </w:rPr>
        <w:t>, укладываться в поставленные сроки ― ему просто необходима увязка всех задач по проекту со временем. А поскольку большая часть информации усваивается человеком через зрение, руководителю очень удобно иметь под рукой инструмент, делающий это наглядным.</w:t>
      </w:r>
    </w:p>
    <w:p w:rsidR="0041073C" w:rsidRPr="0041073C" w:rsidRDefault="0041073C" w:rsidP="0041073C">
      <w:pPr>
        <w:pBdr>
          <w:bottom w:val="single" w:sz="4" w:space="0" w:color="AAAAAA"/>
        </w:pBdr>
        <w:spacing w:after="0"/>
        <w:ind w:firstLine="567"/>
        <w:jc w:val="both"/>
        <w:outlineLvl w:val="0"/>
        <w:rPr>
          <w:rFonts w:ascii="Times New Roman" w:eastAsia="Times New Roman" w:hAnsi="Times New Roman" w:cs="Times New Roman"/>
          <w:color w:val="000000"/>
          <w:sz w:val="24"/>
          <w:szCs w:val="24"/>
        </w:rPr>
      </w:pPr>
      <w:r w:rsidRPr="0041073C">
        <w:rPr>
          <w:rFonts w:ascii="Times New Roman" w:eastAsia="Times New Roman" w:hAnsi="Times New Roman" w:cs="Times New Roman"/>
          <w:color w:val="000000"/>
          <w:sz w:val="24"/>
          <w:szCs w:val="24"/>
        </w:rPr>
        <w:t xml:space="preserve">Диаграмму </w:t>
      </w:r>
      <w:proofErr w:type="spellStart"/>
      <w:r w:rsidRPr="0041073C">
        <w:rPr>
          <w:rFonts w:ascii="Times New Roman" w:eastAsia="Times New Roman" w:hAnsi="Times New Roman" w:cs="Times New Roman"/>
          <w:color w:val="000000"/>
          <w:sz w:val="24"/>
          <w:szCs w:val="24"/>
        </w:rPr>
        <w:t>Ганта</w:t>
      </w:r>
      <w:proofErr w:type="spellEnd"/>
      <w:r w:rsidRPr="0041073C">
        <w:rPr>
          <w:rFonts w:ascii="Times New Roman" w:eastAsia="Times New Roman" w:hAnsi="Times New Roman" w:cs="Times New Roman"/>
          <w:color w:val="000000"/>
          <w:sz w:val="24"/>
          <w:szCs w:val="24"/>
        </w:rPr>
        <w:t xml:space="preserve"> можно построить в приложении </w:t>
      </w:r>
      <w:proofErr w:type="spellStart"/>
      <w:r w:rsidRPr="0041073C">
        <w:rPr>
          <w:rFonts w:ascii="Times New Roman" w:eastAsia="Times New Roman" w:hAnsi="Times New Roman" w:cs="Times New Roman"/>
          <w:b/>
          <w:color w:val="000000"/>
          <w:sz w:val="24"/>
          <w:szCs w:val="24"/>
        </w:rPr>
        <w:t>Microsoft</w:t>
      </w:r>
      <w:proofErr w:type="spellEnd"/>
      <w:r w:rsidRPr="0041073C">
        <w:rPr>
          <w:rFonts w:ascii="Times New Roman" w:eastAsia="Times New Roman" w:hAnsi="Times New Roman" w:cs="Times New Roman"/>
          <w:b/>
          <w:color w:val="000000"/>
          <w:sz w:val="24"/>
          <w:szCs w:val="24"/>
        </w:rPr>
        <w:t xml:space="preserve"> </w:t>
      </w:r>
      <w:proofErr w:type="spellStart"/>
      <w:r w:rsidRPr="0041073C">
        <w:rPr>
          <w:rFonts w:ascii="Times New Roman" w:eastAsia="Times New Roman" w:hAnsi="Times New Roman" w:cs="Times New Roman"/>
          <w:b/>
          <w:color w:val="000000"/>
          <w:sz w:val="24"/>
          <w:szCs w:val="24"/>
        </w:rPr>
        <w:t>Project</w:t>
      </w:r>
      <w:proofErr w:type="spellEnd"/>
      <w:r w:rsidRPr="0041073C">
        <w:rPr>
          <w:rFonts w:ascii="Times New Roman" w:eastAsia="Times New Roman" w:hAnsi="Times New Roman" w:cs="Times New Roman"/>
          <w:b/>
          <w:color w:val="000000"/>
          <w:sz w:val="24"/>
          <w:szCs w:val="24"/>
        </w:rPr>
        <w:t xml:space="preserve"> - </w:t>
      </w:r>
      <w:r w:rsidRPr="0041073C">
        <w:rPr>
          <w:rFonts w:ascii="Times New Roman" w:eastAsia="Times New Roman" w:hAnsi="Times New Roman" w:cs="Times New Roman"/>
          <w:color w:val="000000"/>
          <w:sz w:val="24"/>
          <w:szCs w:val="24"/>
        </w:rPr>
        <w:t xml:space="preserve"> программа управления проектами, разработанная и продаваемая корпорацией </w:t>
      </w:r>
      <w:proofErr w:type="spellStart"/>
      <w:r w:rsidRPr="0041073C">
        <w:rPr>
          <w:rFonts w:ascii="Times New Roman" w:eastAsia="Times New Roman" w:hAnsi="Times New Roman" w:cs="Times New Roman"/>
          <w:color w:val="000000"/>
          <w:sz w:val="24"/>
          <w:szCs w:val="24"/>
        </w:rPr>
        <w:t>Microsoft</w:t>
      </w:r>
      <w:proofErr w:type="spellEnd"/>
      <w:r w:rsidRPr="0041073C">
        <w:rPr>
          <w:rFonts w:ascii="Times New Roman" w:eastAsia="Times New Roman" w:hAnsi="Times New Roman" w:cs="Times New Roman"/>
          <w:color w:val="000000"/>
          <w:sz w:val="24"/>
          <w:szCs w:val="24"/>
        </w:rPr>
        <w:t xml:space="preserve">.  </w:t>
      </w:r>
      <w:proofErr w:type="spellStart"/>
      <w:r w:rsidRPr="0041073C">
        <w:rPr>
          <w:rFonts w:ascii="Times New Roman" w:eastAsia="Times New Roman" w:hAnsi="Times New Roman" w:cs="Times New Roman"/>
          <w:color w:val="000000"/>
          <w:sz w:val="24"/>
          <w:szCs w:val="24"/>
        </w:rPr>
        <w:t>Microsoft</w:t>
      </w:r>
      <w:proofErr w:type="spellEnd"/>
      <w:r w:rsidRPr="0041073C">
        <w:rPr>
          <w:rFonts w:ascii="Times New Roman" w:eastAsia="Times New Roman" w:hAnsi="Times New Roman" w:cs="Times New Roman"/>
          <w:color w:val="000000"/>
          <w:sz w:val="24"/>
          <w:szCs w:val="24"/>
        </w:rPr>
        <w:t> </w:t>
      </w:r>
      <w:proofErr w:type="spellStart"/>
      <w:r w:rsidRPr="0041073C">
        <w:rPr>
          <w:rFonts w:ascii="Times New Roman" w:eastAsia="Times New Roman" w:hAnsi="Times New Roman" w:cs="Times New Roman"/>
          <w:color w:val="000000"/>
          <w:sz w:val="24"/>
          <w:szCs w:val="24"/>
        </w:rPr>
        <w:t>Project</w:t>
      </w:r>
      <w:proofErr w:type="spellEnd"/>
      <w:r w:rsidRPr="0041073C">
        <w:rPr>
          <w:rFonts w:ascii="Times New Roman" w:eastAsia="Times New Roman" w:hAnsi="Times New Roman" w:cs="Times New Roman"/>
          <w:color w:val="000000"/>
          <w:sz w:val="24"/>
          <w:szCs w:val="24"/>
        </w:rPr>
        <w:t> создан, чтобы помочь менеджеру проекта в разработке планов, распределении ресурсов по задачам.</w:t>
      </w:r>
    </w:p>
    <w:p w:rsidR="0041073C" w:rsidRPr="0041073C" w:rsidRDefault="0041073C" w:rsidP="0041073C">
      <w:pPr>
        <w:pBdr>
          <w:bottom w:val="single" w:sz="4" w:space="0" w:color="AAAAAA"/>
        </w:pBdr>
        <w:spacing w:after="0"/>
        <w:ind w:firstLine="567"/>
        <w:jc w:val="both"/>
        <w:outlineLvl w:val="0"/>
        <w:rPr>
          <w:rFonts w:ascii="Times New Roman" w:eastAsia="Times New Roman" w:hAnsi="Times New Roman" w:cs="Times New Roman"/>
          <w:b/>
          <w:color w:val="000000"/>
          <w:sz w:val="24"/>
          <w:szCs w:val="24"/>
        </w:rPr>
      </w:pPr>
      <w:r w:rsidRPr="0041073C">
        <w:rPr>
          <w:rFonts w:ascii="Times New Roman" w:eastAsia="Times New Roman" w:hAnsi="Times New Roman" w:cs="Times New Roman"/>
          <w:color w:val="000000"/>
          <w:sz w:val="24"/>
          <w:szCs w:val="24"/>
        </w:rPr>
        <w:t xml:space="preserve">Можно самостоятельно построить, как таблицу в </w:t>
      </w:r>
      <w:proofErr w:type="spellStart"/>
      <w:r w:rsidRPr="0041073C">
        <w:rPr>
          <w:rFonts w:ascii="Times New Roman" w:eastAsia="Times New Roman" w:hAnsi="Times New Roman" w:cs="Times New Roman"/>
          <w:b/>
          <w:color w:val="000000"/>
          <w:sz w:val="24"/>
          <w:szCs w:val="24"/>
        </w:rPr>
        <w:t>Word</w:t>
      </w:r>
      <w:proofErr w:type="spellEnd"/>
      <w:r w:rsidRPr="0041073C">
        <w:rPr>
          <w:rFonts w:ascii="Times New Roman" w:eastAsia="Times New Roman" w:hAnsi="Times New Roman" w:cs="Times New Roman"/>
          <w:b/>
          <w:color w:val="000000"/>
          <w:sz w:val="24"/>
          <w:szCs w:val="24"/>
        </w:rPr>
        <w:t>, </w:t>
      </w:r>
      <w:proofErr w:type="spellStart"/>
      <w:r w:rsidRPr="0041073C">
        <w:rPr>
          <w:rFonts w:ascii="Times New Roman" w:eastAsia="Times New Roman" w:hAnsi="Times New Roman" w:cs="Times New Roman"/>
          <w:b/>
          <w:color w:val="000000"/>
          <w:sz w:val="24"/>
          <w:szCs w:val="24"/>
        </w:rPr>
        <w:t>Exce</w:t>
      </w:r>
      <w:proofErr w:type="spellEnd"/>
      <w:r w:rsidRPr="0041073C">
        <w:rPr>
          <w:rFonts w:ascii="Times New Roman" w:eastAsia="Times New Roman" w:hAnsi="Times New Roman" w:cs="Times New Roman"/>
          <w:b/>
          <w:color w:val="000000"/>
          <w:sz w:val="24"/>
          <w:szCs w:val="24"/>
          <w:lang w:val="en-US"/>
        </w:rPr>
        <w:t>l</w:t>
      </w:r>
      <w:r w:rsidRPr="0041073C">
        <w:rPr>
          <w:rFonts w:ascii="Times New Roman" w:eastAsia="Times New Roman" w:hAnsi="Times New Roman" w:cs="Times New Roman"/>
          <w:b/>
          <w:color w:val="000000"/>
          <w:sz w:val="24"/>
          <w:szCs w:val="24"/>
        </w:rPr>
        <w:t>.</w:t>
      </w:r>
    </w:p>
    <w:p w:rsidR="0041073C" w:rsidRPr="0041073C" w:rsidRDefault="0041073C" w:rsidP="0041073C">
      <w:pPr>
        <w:spacing w:before="120"/>
        <w:rPr>
          <w:rFonts w:ascii="Times New Roman" w:eastAsia="Times New Roman" w:hAnsi="Times New Roman" w:cs="Times New Roman"/>
          <w:color w:val="000000"/>
          <w:sz w:val="24"/>
          <w:szCs w:val="24"/>
        </w:rPr>
      </w:pPr>
      <w:r w:rsidRPr="0041073C">
        <w:rPr>
          <w:rFonts w:ascii="Times New Roman" w:eastAsia="Times New Roman" w:hAnsi="Times New Roman" w:cs="Times New Roman"/>
          <w:color w:val="000000"/>
          <w:sz w:val="24"/>
          <w:szCs w:val="24"/>
        </w:rPr>
        <w:t xml:space="preserve">Ниже приведен пример "облегченной диаграммы </w:t>
      </w:r>
      <w:proofErr w:type="spellStart"/>
      <w:r w:rsidRPr="0041073C">
        <w:rPr>
          <w:rFonts w:ascii="Times New Roman" w:eastAsia="Times New Roman" w:hAnsi="Times New Roman" w:cs="Times New Roman"/>
          <w:color w:val="000000"/>
          <w:sz w:val="24"/>
          <w:szCs w:val="24"/>
        </w:rPr>
        <w:t>Ганта</w:t>
      </w:r>
      <w:proofErr w:type="spellEnd"/>
      <w:r w:rsidRPr="0041073C">
        <w:rPr>
          <w:rFonts w:ascii="Times New Roman" w:eastAsia="Times New Roman" w:hAnsi="Times New Roman" w:cs="Times New Roman"/>
          <w:color w:val="000000"/>
          <w:sz w:val="24"/>
          <w:szCs w:val="24"/>
        </w:rPr>
        <w:t>" для социального проекта.</w:t>
      </w:r>
    </w:p>
    <w:p w:rsidR="0041073C" w:rsidRPr="0041073C" w:rsidRDefault="0041073C" w:rsidP="0041073C">
      <w:pPr>
        <w:spacing w:before="120"/>
        <w:rPr>
          <w:rFonts w:ascii="Times New Roman" w:eastAsia="Times New Roman" w:hAnsi="Times New Roman" w:cs="Times New Roman"/>
          <w:color w:val="000000"/>
          <w:sz w:val="24"/>
          <w:szCs w:val="24"/>
        </w:rPr>
      </w:pPr>
      <w:r w:rsidRPr="0041073C">
        <w:rPr>
          <w:rFonts w:ascii="Times New Roman" w:eastAsia="Times New Roman" w:hAnsi="Times New Roman" w:cs="Times New Roman"/>
          <w:color w:val="000000"/>
          <w:sz w:val="24"/>
          <w:szCs w:val="24"/>
        </w:rPr>
        <w:t>По факту - это визуализация плана работ с результатами.</w:t>
      </w:r>
    </w:p>
    <w:p w:rsidR="0041073C" w:rsidRPr="0041073C" w:rsidRDefault="0041073C" w:rsidP="0041073C">
      <w:pPr>
        <w:spacing w:before="120"/>
        <w:rPr>
          <w:rFonts w:ascii="Times New Roman" w:eastAsia="Times New Roman" w:hAnsi="Times New Roman" w:cs="Times New Roman"/>
          <w:color w:val="000000"/>
          <w:sz w:val="24"/>
          <w:szCs w:val="24"/>
        </w:rPr>
      </w:pPr>
    </w:p>
    <w:p w:rsidR="0041073C" w:rsidRPr="0041073C" w:rsidRDefault="0041073C" w:rsidP="0041073C">
      <w:pPr>
        <w:spacing w:before="120"/>
        <w:rPr>
          <w:rFonts w:ascii="Times New Roman" w:eastAsia="Times New Roman" w:hAnsi="Times New Roman" w:cs="Times New Roman"/>
          <w:color w:val="000000"/>
          <w:sz w:val="24"/>
          <w:szCs w:val="24"/>
        </w:rPr>
      </w:pPr>
    </w:p>
    <w:p w:rsidR="0041073C" w:rsidRPr="0041073C" w:rsidRDefault="0041073C" w:rsidP="0041073C">
      <w:pPr>
        <w:spacing w:before="120"/>
        <w:jc w:val="center"/>
        <w:rPr>
          <w:rFonts w:ascii="Calibri" w:eastAsia="Calibri" w:hAnsi="Calibri" w:cs="Times New Roman"/>
          <w:b/>
          <w:lang w:eastAsia="en-US"/>
        </w:rPr>
      </w:pPr>
    </w:p>
    <w:p w:rsidR="0041073C" w:rsidRPr="0041073C" w:rsidRDefault="0041073C" w:rsidP="0041073C">
      <w:pPr>
        <w:spacing w:before="120"/>
        <w:rPr>
          <w:rFonts w:ascii="Times New Roman" w:eastAsia="Times New Roman" w:hAnsi="Times New Roman" w:cs="Times New Roman"/>
          <w:color w:val="000000"/>
          <w:sz w:val="24"/>
          <w:szCs w:val="24"/>
        </w:rPr>
        <w:sectPr w:rsidR="0041073C" w:rsidRPr="0041073C" w:rsidSect="009016E5">
          <w:pgSz w:w="11906" w:h="16838"/>
          <w:pgMar w:top="720" w:right="720" w:bottom="720" w:left="1418" w:header="708" w:footer="708" w:gutter="0"/>
          <w:cols w:space="708"/>
          <w:docGrid w:linePitch="360"/>
        </w:sectPr>
      </w:pPr>
    </w:p>
    <w:tbl>
      <w:tblPr>
        <w:tblpPr w:leftFromText="180" w:rightFromText="180" w:vertAnchor="page" w:horzAnchor="margin" w:tblpXSpec="center" w:tblpY="826"/>
        <w:tblW w:w="161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0"/>
        <w:gridCol w:w="346"/>
        <w:gridCol w:w="347"/>
        <w:gridCol w:w="346"/>
        <w:gridCol w:w="347"/>
        <w:gridCol w:w="346"/>
        <w:gridCol w:w="347"/>
        <w:gridCol w:w="346"/>
        <w:gridCol w:w="347"/>
        <w:gridCol w:w="346"/>
        <w:gridCol w:w="347"/>
        <w:gridCol w:w="346"/>
        <w:gridCol w:w="347"/>
        <w:gridCol w:w="346"/>
        <w:gridCol w:w="347"/>
        <w:gridCol w:w="346"/>
        <w:gridCol w:w="347"/>
        <w:gridCol w:w="346"/>
        <w:gridCol w:w="347"/>
        <w:gridCol w:w="347"/>
        <w:gridCol w:w="346"/>
        <w:gridCol w:w="347"/>
        <w:gridCol w:w="346"/>
        <w:gridCol w:w="347"/>
        <w:gridCol w:w="346"/>
        <w:gridCol w:w="347"/>
        <w:gridCol w:w="346"/>
        <w:gridCol w:w="347"/>
        <w:gridCol w:w="346"/>
        <w:gridCol w:w="347"/>
        <w:gridCol w:w="346"/>
        <w:gridCol w:w="347"/>
        <w:gridCol w:w="346"/>
        <w:gridCol w:w="347"/>
        <w:gridCol w:w="346"/>
        <w:gridCol w:w="347"/>
        <w:gridCol w:w="347"/>
        <w:gridCol w:w="1700"/>
      </w:tblGrid>
      <w:tr w:rsidR="0041073C" w:rsidRPr="0041073C" w:rsidTr="009016E5">
        <w:trPr>
          <w:tblCellSpacing w:w="0" w:type="dxa"/>
        </w:trPr>
        <w:tc>
          <w:tcPr>
            <w:tcW w:w="2000" w:type="dxa"/>
            <w:vMerge w:val="restart"/>
            <w:tcBorders>
              <w:top w:val="outset" w:sz="6" w:space="0" w:color="auto"/>
              <w:left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ind w:left="426"/>
              <w:rPr>
                <w:rFonts w:ascii="Tahoma" w:eastAsia="Times New Roman" w:hAnsi="Tahoma" w:cs="Tahoma"/>
                <w:color w:val="3A3A3A"/>
                <w:sz w:val="17"/>
                <w:szCs w:val="17"/>
              </w:rPr>
            </w:pPr>
            <w:r w:rsidRPr="0041073C">
              <w:rPr>
                <w:rFonts w:ascii="Tahoma" w:eastAsia="Times New Roman" w:hAnsi="Tahoma" w:cs="Tahoma"/>
                <w:b/>
                <w:bCs/>
                <w:color w:val="3A3A3A"/>
                <w:sz w:val="17"/>
              </w:rPr>
              <w:lastRenderedPageBreak/>
              <w:t>Мероприятие</w:t>
            </w:r>
          </w:p>
        </w:tc>
        <w:tc>
          <w:tcPr>
            <w:tcW w:w="12475" w:type="dxa"/>
            <w:gridSpan w:val="36"/>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b/>
                <w:bCs/>
                <w:color w:val="3A3A3A"/>
                <w:sz w:val="12"/>
                <w:szCs w:val="12"/>
              </w:rPr>
            </w:pPr>
            <w:r w:rsidRPr="0041073C">
              <w:rPr>
                <w:rFonts w:ascii="Calibri" w:eastAsia="Calibri" w:hAnsi="Calibri" w:cs="Times New Roman"/>
                <w:b/>
                <w:lang w:eastAsia="en-US"/>
              </w:rPr>
              <w:t>Проект «Школа молодого лидера»</w:t>
            </w:r>
          </w:p>
        </w:tc>
        <w:tc>
          <w:tcPr>
            <w:tcW w:w="1700" w:type="dxa"/>
            <w:vMerge w:val="restart"/>
            <w:tcBorders>
              <w:top w:val="outset" w:sz="6" w:space="0" w:color="auto"/>
              <w:left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7"/>
                <w:szCs w:val="17"/>
              </w:rPr>
            </w:pPr>
            <w:r w:rsidRPr="0041073C">
              <w:rPr>
                <w:rFonts w:ascii="Tahoma" w:eastAsia="Times New Roman" w:hAnsi="Tahoma" w:cs="Tahoma"/>
                <w:b/>
                <w:bCs/>
                <w:color w:val="3A3A3A"/>
                <w:sz w:val="17"/>
              </w:rPr>
              <w:t>Результаты</w:t>
            </w:r>
          </w:p>
          <w:p w:rsidR="0041073C" w:rsidRPr="0041073C" w:rsidRDefault="0041073C" w:rsidP="0041073C">
            <w:pPr>
              <w:spacing w:before="100" w:beforeAutospacing="1" w:after="100" w:afterAutospacing="1"/>
              <w:rPr>
                <w:rFonts w:ascii="Tahoma" w:eastAsia="Times New Roman" w:hAnsi="Tahoma" w:cs="Tahoma"/>
                <w:color w:val="3A3A3A"/>
                <w:sz w:val="17"/>
                <w:szCs w:val="17"/>
              </w:rPr>
            </w:pPr>
            <w:r w:rsidRPr="0041073C">
              <w:rPr>
                <w:rFonts w:ascii="Tahoma" w:eastAsia="Times New Roman" w:hAnsi="Tahoma" w:cs="Tahoma"/>
                <w:color w:val="3A3A3A"/>
                <w:sz w:val="17"/>
                <w:szCs w:val="17"/>
              </w:rPr>
              <w:t xml:space="preserve">  </w:t>
            </w:r>
          </w:p>
        </w:tc>
      </w:tr>
      <w:tr w:rsidR="0041073C" w:rsidRPr="0041073C" w:rsidTr="009016E5">
        <w:trPr>
          <w:tblCellSpacing w:w="0" w:type="dxa"/>
        </w:trPr>
        <w:tc>
          <w:tcPr>
            <w:tcW w:w="2000" w:type="dxa"/>
            <w:vMerge/>
            <w:tcBorders>
              <w:left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ind w:left="426"/>
              <w:jc w:val="center"/>
              <w:rPr>
                <w:rFonts w:ascii="Tahoma" w:eastAsia="Times New Roman" w:hAnsi="Tahoma" w:cs="Tahoma"/>
                <w:b/>
                <w:bCs/>
                <w:color w:val="3A3A3A"/>
                <w:sz w:val="17"/>
              </w:rPr>
            </w:pPr>
          </w:p>
        </w:tc>
        <w:tc>
          <w:tcPr>
            <w:tcW w:w="12475" w:type="dxa"/>
            <w:gridSpan w:val="36"/>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b/>
                <w:bCs/>
                <w:color w:val="3A3A3A"/>
                <w:sz w:val="12"/>
                <w:szCs w:val="12"/>
              </w:rPr>
            </w:pPr>
            <w:r w:rsidRPr="0041073C">
              <w:rPr>
                <w:rFonts w:ascii="Tahoma" w:eastAsia="Times New Roman" w:hAnsi="Tahoma" w:cs="Tahoma"/>
                <w:b/>
                <w:bCs/>
                <w:color w:val="3A3A3A"/>
                <w:sz w:val="12"/>
                <w:szCs w:val="12"/>
              </w:rPr>
              <w:t>ДАТА</w:t>
            </w:r>
          </w:p>
        </w:tc>
        <w:tc>
          <w:tcPr>
            <w:tcW w:w="1700" w:type="dxa"/>
            <w:vMerge/>
            <w:tcBorders>
              <w:top w:val="outset" w:sz="6" w:space="0" w:color="auto"/>
              <w:left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b/>
                <w:bCs/>
                <w:color w:val="3A3A3A"/>
                <w:sz w:val="17"/>
              </w:rPr>
            </w:pPr>
          </w:p>
        </w:tc>
      </w:tr>
      <w:tr w:rsidR="0041073C" w:rsidRPr="0041073C" w:rsidTr="009016E5">
        <w:trPr>
          <w:cantSplit/>
          <w:trHeight w:val="1134"/>
          <w:tblCellSpacing w:w="0" w:type="dxa"/>
        </w:trPr>
        <w:tc>
          <w:tcPr>
            <w:tcW w:w="2000" w:type="dxa"/>
            <w:vMerge/>
            <w:tcBorders>
              <w:left w:val="outset" w:sz="6" w:space="0" w:color="auto"/>
              <w:right w:val="outset" w:sz="6" w:space="0" w:color="auto"/>
            </w:tcBorders>
          </w:tcPr>
          <w:p w:rsidR="0041073C" w:rsidRPr="0041073C" w:rsidRDefault="0041073C" w:rsidP="0041073C">
            <w:pPr>
              <w:spacing w:before="100" w:beforeAutospacing="1" w:after="100" w:afterAutospacing="1" w:line="240" w:lineRule="auto"/>
              <w:ind w:left="426"/>
              <w:rPr>
                <w:rFonts w:ascii="Tahoma" w:eastAsia="Times New Roman" w:hAnsi="Tahoma" w:cs="Tahoma"/>
                <w:color w:val="3A3A3A"/>
                <w:sz w:val="17"/>
                <w:szCs w:val="17"/>
              </w:rPr>
            </w:pP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spacing w:before="100" w:beforeAutospacing="1" w:after="100" w:afterAutospacing="1" w:line="240" w:lineRule="auto"/>
              <w:ind w:left="113" w:right="113"/>
              <w:jc w:val="center"/>
              <w:rPr>
                <w:rFonts w:ascii="Tahoma" w:eastAsia="Times New Roman" w:hAnsi="Tahoma" w:cs="Tahoma"/>
                <w:b/>
                <w:color w:val="3A3A3A"/>
                <w:sz w:val="12"/>
                <w:szCs w:val="12"/>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6"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347" w:type="dxa"/>
            <w:tcBorders>
              <w:top w:val="outset" w:sz="6" w:space="0" w:color="auto"/>
              <w:left w:val="outset" w:sz="6" w:space="0" w:color="auto"/>
              <w:bottom w:val="outset" w:sz="6" w:space="0" w:color="auto"/>
              <w:right w:val="outset" w:sz="6" w:space="0" w:color="auto"/>
            </w:tcBorders>
            <w:textDirection w:val="btLr"/>
            <w:vAlign w:val="center"/>
          </w:tcPr>
          <w:p w:rsidR="0041073C" w:rsidRPr="0041073C" w:rsidRDefault="0041073C" w:rsidP="0041073C">
            <w:pPr>
              <w:ind w:left="113" w:right="113"/>
              <w:jc w:val="center"/>
              <w:rPr>
                <w:rFonts w:ascii="Calibri" w:eastAsia="Calibri" w:hAnsi="Calibri" w:cs="Times New Roman"/>
                <w:sz w:val="12"/>
                <w:szCs w:val="12"/>
                <w:lang w:eastAsia="en-US"/>
              </w:rPr>
            </w:pPr>
            <w:r w:rsidRPr="0041073C">
              <w:rPr>
                <w:rFonts w:ascii="Tahoma" w:eastAsia="Times New Roman" w:hAnsi="Tahoma" w:cs="Tahoma"/>
                <w:b/>
                <w:color w:val="3A3A3A"/>
                <w:sz w:val="12"/>
                <w:szCs w:val="12"/>
              </w:rPr>
              <w:t>неделя</w:t>
            </w:r>
          </w:p>
        </w:tc>
        <w:tc>
          <w:tcPr>
            <w:tcW w:w="1700" w:type="dxa"/>
            <w:vMerge/>
            <w:tcBorders>
              <w:left w:val="outset" w:sz="6" w:space="0" w:color="auto"/>
              <w:bottom w:val="outset" w:sz="6" w:space="0" w:color="auto"/>
              <w:right w:val="outset" w:sz="6" w:space="0" w:color="auto"/>
            </w:tcBorders>
          </w:tcPr>
          <w:p w:rsidR="0041073C" w:rsidRPr="0041073C" w:rsidRDefault="0041073C" w:rsidP="0041073C">
            <w:pPr>
              <w:spacing w:before="100" w:beforeAutospacing="1" w:after="100" w:afterAutospacing="1" w:line="240" w:lineRule="auto"/>
              <w:rPr>
                <w:rFonts w:ascii="Tahoma" w:eastAsia="Times New Roman" w:hAnsi="Tahoma" w:cs="Tahoma"/>
                <w:color w:val="3A3A3A"/>
                <w:sz w:val="17"/>
                <w:szCs w:val="17"/>
              </w:rPr>
            </w:pPr>
          </w:p>
        </w:tc>
      </w:tr>
      <w:tr w:rsidR="0041073C" w:rsidRPr="0041073C" w:rsidTr="009016E5">
        <w:trPr>
          <w:tblCellSpacing w:w="0" w:type="dxa"/>
        </w:trPr>
        <w:tc>
          <w:tcPr>
            <w:tcW w:w="2000" w:type="dxa"/>
            <w:vMerge/>
            <w:tcBorders>
              <w:left w:val="outset" w:sz="6" w:space="0" w:color="auto"/>
              <w:right w:val="outset" w:sz="6" w:space="0" w:color="auto"/>
            </w:tcBorders>
          </w:tcPr>
          <w:p w:rsidR="0041073C" w:rsidRPr="0041073C" w:rsidRDefault="0041073C" w:rsidP="0041073C">
            <w:pPr>
              <w:spacing w:before="100" w:beforeAutospacing="1" w:after="100" w:afterAutospacing="1" w:line="240" w:lineRule="auto"/>
              <w:ind w:left="426"/>
              <w:rPr>
                <w:rFonts w:ascii="Tahoma" w:eastAsia="Times New Roman" w:hAnsi="Tahoma" w:cs="Tahoma"/>
                <w:color w:val="3A3A3A"/>
                <w:sz w:val="17"/>
                <w:szCs w:val="17"/>
              </w:rPr>
            </w:pP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3</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4</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5</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6</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7</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8</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9</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10</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11</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12</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13</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14</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15</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16</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17</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18</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19</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20</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21</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22</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23</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24</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25</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26</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27</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28</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29</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30</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31</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32</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33</w:t>
            </w:r>
          </w:p>
        </w:tc>
        <w:tc>
          <w:tcPr>
            <w:tcW w:w="346"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34</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35</w:t>
            </w:r>
          </w:p>
        </w:tc>
        <w:tc>
          <w:tcPr>
            <w:tcW w:w="347" w:type="dxa"/>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36</w:t>
            </w:r>
          </w:p>
        </w:tc>
        <w:tc>
          <w:tcPr>
            <w:tcW w:w="17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spacing w:before="100" w:beforeAutospacing="1" w:after="100" w:afterAutospacing="1" w:line="240" w:lineRule="auto"/>
              <w:rPr>
                <w:rFonts w:ascii="Tahoma" w:eastAsia="Times New Roman" w:hAnsi="Tahoma" w:cs="Tahoma"/>
                <w:color w:val="3A3A3A"/>
                <w:sz w:val="17"/>
                <w:szCs w:val="17"/>
              </w:rPr>
            </w:pPr>
          </w:p>
        </w:tc>
      </w:tr>
      <w:tr w:rsidR="0041073C" w:rsidRPr="0041073C" w:rsidTr="009016E5">
        <w:trPr>
          <w:tblCellSpacing w:w="0" w:type="dxa"/>
        </w:trPr>
        <w:tc>
          <w:tcPr>
            <w:tcW w:w="2000" w:type="dxa"/>
            <w:vMerge/>
            <w:tcBorders>
              <w:left w:val="outset" w:sz="6" w:space="0" w:color="auto"/>
              <w:bottom w:val="outset" w:sz="6" w:space="0" w:color="auto"/>
              <w:right w:val="outset" w:sz="6" w:space="0" w:color="auto"/>
            </w:tcBorders>
          </w:tcPr>
          <w:p w:rsidR="0041073C" w:rsidRPr="0041073C" w:rsidRDefault="0041073C" w:rsidP="0041073C">
            <w:pPr>
              <w:spacing w:before="100" w:beforeAutospacing="1" w:after="100" w:afterAutospacing="1" w:line="240" w:lineRule="auto"/>
              <w:ind w:left="426"/>
              <w:rPr>
                <w:rFonts w:ascii="Tahoma" w:eastAsia="Times New Roman" w:hAnsi="Tahoma" w:cs="Tahoma"/>
                <w:color w:val="3A3A3A"/>
                <w:sz w:val="17"/>
                <w:szCs w:val="17"/>
              </w:rPr>
            </w:pPr>
          </w:p>
        </w:tc>
        <w:tc>
          <w:tcPr>
            <w:tcW w:w="1386" w:type="dxa"/>
            <w:gridSpan w:val="4"/>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март</w:t>
            </w:r>
          </w:p>
        </w:tc>
        <w:tc>
          <w:tcPr>
            <w:tcW w:w="1386" w:type="dxa"/>
            <w:gridSpan w:val="4"/>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апрель</w:t>
            </w:r>
          </w:p>
        </w:tc>
        <w:tc>
          <w:tcPr>
            <w:tcW w:w="1386" w:type="dxa"/>
            <w:gridSpan w:val="4"/>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май</w:t>
            </w:r>
          </w:p>
        </w:tc>
        <w:tc>
          <w:tcPr>
            <w:tcW w:w="1386" w:type="dxa"/>
            <w:gridSpan w:val="4"/>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июнь</w:t>
            </w:r>
          </w:p>
        </w:tc>
        <w:tc>
          <w:tcPr>
            <w:tcW w:w="1386" w:type="dxa"/>
            <w:gridSpan w:val="4"/>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июль</w:t>
            </w:r>
          </w:p>
        </w:tc>
        <w:tc>
          <w:tcPr>
            <w:tcW w:w="1386" w:type="dxa"/>
            <w:gridSpan w:val="4"/>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август</w:t>
            </w:r>
          </w:p>
        </w:tc>
        <w:tc>
          <w:tcPr>
            <w:tcW w:w="1386" w:type="dxa"/>
            <w:gridSpan w:val="4"/>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сентябрь</w:t>
            </w:r>
          </w:p>
        </w:tc>
        <w:tc>
          <w:tcPr>
            <w:tcW w:w="1386" w:type="dxa"/>
            <w:gridSpan w:val="4"/>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октябрь</w:t>
            </w:r>
          </w:p>
        </w:tc>
        <w:tc>
          <w:tcPr>
            <w:tcW w:w="1387" w:type="dxa"/>
            <w:gridSpan w:val="4"/>
            <w:tcBorders>
              <w:top w:val="outset" w:sz="6" w:space="0" w:color="auto"/>
              <w:left w:val="outset" w:sz="6" w:space="0" w:color="auto"/>
              <w:bottom w:val="outset" w:sz="6" w:space="0" w:color="auto"/>
              <w:right w:val="outset" w:sz="6" w:space="0" w:color="auto"/>
            </w:tcBorders>
            <w:vAlign w:val="center"/>
          </w:tcPr>
          <w:p w:rsidR="0041073C" w:rsidRPr="0041073C" w:rsidRDefault="0041073C" w:rsidP="0041073C">
            <w:pPr>
              <w:spacing w:before="100" w:beforeAutospacing="1" w:after="100" w:afterAutospacing="1" w:line="240" w:lineRule="auto"/>
              <w:jc w:val="center"/>
              <w:rPr>
                <w:rFonts w:ascii="Tahoma" w:eastAsia="Times New Roman" w:hAnsi="Tahoma" w:cs="Tahoma"/>
                <w:color w:val="3A3A3A"/>
                <w:sz w:val="12"/>
                <w:szCs w:val="12"/>
              </w:rPr>
            </w:pPr>
            <w:r w:rsidRPr="0041073C">
              <w:rPr>
                <w:rFonts w:ascii="Tahoma" w:eastAsia="Times New Roman" w:hAnsi="Tahoma" w:cs="Tahoma"/>
                <w:color w:val="3A3A3A"/>
                <w:sz w:val="12"/>
                <w:szCs w:val="12"/>
              </w:rPr>
              <w:t>Ноябрь</w:t>
            </w:r>
          </w:p>
        </w:tc>
        <w:tc>
          <w:tcPr>
            <w:tcW w:w="17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spacing w:before="100" w:beforeAutospacing="1" w:after="100" w:afterAutospacing="1" w:line="240" w:lineRule="auto"/>
              <w:rPr>
                <w:rFonts w:ascii="Tahoma" w:eastAsia="Times New Roman" w:hAnsi="Tahoma" w:cs="Tahoma"/>
                <w:color w:val="3A3A3A"/>
                <w:sz w:val="17"/>
                <w:szCs w:val="17"/>
              </w:rPr>
            </w:pPr>
          </w:p>
        </w:tc>
      </w:tr>
      <w:tr w:rsidR="0033169E" w:rsidRPr="0041073C" w:rsidTr="009016E5">
        <w:trPr>
          <w:tblCellSpacing w:w="0" w:type="dxa"/>
        </w:trPr>
        <w:tc>
          <w:tcPr>
            <w:tcW w:w="20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numPr>
                <w:ilvl w:val="0"/>
                <w:numId w:val="8"/>
              </w:numPr>
              <w:spacing w:after="0" w:line="240" w:lineRule="auto"/>
              <w:ind w:left="284" w:right="127" w:hanging="142"/>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Разработка образовательного курса Школы молодого лидера.</w:t>
            </w:r>
          </w:p>
        </w:tc>
        <w:tc>
          <w:tcPr>
            <w:tcW w:w="346" w:type="dxa"/>
            <w:tcBorders>
              <w:top w:val="outset" w:sz="6" w:space="0" w:color="auto"/>
              <w:left w:val="outset" w:sz="6" w:space="0" w:color="auto"/>
              <w:bottom w:val="outset" w:sz="6" w:space="0" w:color="auto"/>
              <w:right w:val="outset" w:sz="6" w:space="0" w:color="auto"/>
            </w:tcBorders>
            <w:shd w:val="clear" w:color="auto" w:fill="D9D9D9"/>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D9D9D9"/>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p w:rsidR="0041073C" w:rsidRPr="0041073C" w:rsidRDefault="0041073C" w:rsidP="0041073C">
            <w:pPr>
              <w:spacing w:after="0"/>
              <w:jc w:val="center"/>
              <w:rPr>
                <w:rFonts w:ascii="Times New Roman" w:eastAsia="Times New Roman" w:hAnsi="Times New Roman" w:cs="Times New Roman"/>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D9D9D9"/>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17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spacing w:after="0" w:line="240" w:lineRule="auto"/>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Разработан курс 5 модулей по 3 сессии в каждом модуле.</w:t>
            </w:r>
          </w:p>
        </w:tc>
      </w:tr>
      <w:tr w:rsidR="0033169E" w:rsidRPr="0041073C" w:rsidTr="009016E5">
        <w:trPr>
          <w:tblCellSpacing w:w="0" w:type="dxa"/>
        </w:trPr>
        <w:tc>
          <w:tcPr>
            <w:tcW w:w="20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numPr>
                <w:ilvl w:val="0"/>
                <w:numId w:val="8"/>
              </w:numPr>
              <w:spacing w:after="0" w:line="240" w:lineRule="auto"/>
              <w:ind w:left="284" w:right="127" w:hanging="142"/>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Разработка и создание презентации о школе.</w:t>
            </w: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17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spacing w:after="0" w:line="240" w:lineRule="auto"/>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Изготовлена и опубликована презентация о Школе молодого лидера.</w:t>
            </w:r>
          </w:p>
        </w:tc>
      </w:tr>
      <w:tr w:rsidR="0033169E" w:rsidRPr="0041073C" w:rsidTr="009016E5">
        <w:trPr>
          <w:tblCellSpacing w:w="0" w:type="dxa"/>
        </w:trPr>
        <w:tc>
          <w:tcPr>
            <w:tcW w:w="20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numPr>
                <w:ilvl w:val="0"/>
                <w:numId w:val="8"/>
              </w:numPr>
              <w:spacing w:after="0" w:line="240" w:lineRule="auto"/>
              <w:ind w:left="284" w:right="127" w:hanging="142"/>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Издание методических пособий и буклетов о Школе молодого лидера.</w:t>
            </w: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p w:rsidR="0041073C" w:rsidRPr="0041073C" w:rsidRDefault="0041073C" w:rsidP="0041073C">
            <w:pPr>
              <w:spacing w:after="0"/>
              <w:jc w:val="center"/>
              <w:rPr>
                <w:rFonts w:ascii="Times New Roman" w:eastAsia="Times New Roman" w:hAnsi="Times New Roman" w:cs="Times New Roman"/>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17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spacing w:after="0" w:line="240" w:lineRule="auto"/>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Издано 20 методических пособий и 100 буклетов о Школе молодого лидера.</w:t>
            </w:r>
          </w:p>
        </w:tc>
      </w:tr>
      <w:tr w:rsidR="0033169E" w:rsidRPr="0041073C" w:rsidTr="009016E5">
        <w:trPr>
          <w:trHeight w:val="1363"/>
          <w:tblCellSpacing w:w="0" w:type="dxa"/>
        </w:trPr>
        <w:tc>
          <w:tcPr>
            <w:tcW w:w="20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numPr>
                <w:ilvl w:val="0"/>
                <w:numId w:val="8"/>
              </w:numPr>
              <w:spacing w:after="0" w:line="240" w:lineRule="auto"/>
              <w:ind w:left="284" w:right="127" w:hanging="142"/>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Подписание договоров о (добровольческой деятельности» добровольцев с Ресурсными Центрами.</w:t>
            </w: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17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spacing w:after="0" w:line="240" w:lineRule="auto"/>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Договора подписаны. Определены темы проектов для выпускных работ для участников Школы молодого лидера.</w:t>
            </w:r>
          </w:p>
        </w:tc>
      </w:tr>
      <w:tr w:rsidR="0033169E" w:rsidRPr="0041073C" w:rsidTr="009016E5">
        <w:trPr>
          <w:tblCellSpacing w:w="0" w:type="dxa"/>
        </w:trPr>
        <w:tc>
          <w:tcPr>
            <w:tcW w:w="20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numPr>
                <w:ilvl w:val="0"/>
                <w:numId w:val="8"/>
              </w:numPr>
              <w:spacing w:after="0" w:line="240" w:lineRule="auto"/>
              <w:ind w:left="284" w:right="127" w:hanging="142"/>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Проведение образовательного курса.</w:t>
            </w: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17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spacing w:after="0" w:line="240" w:lineRule="auto"/>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Проведены курсы: 5 модулей по 3 сессии в каждом модуле.</w:t>
            </w:r>
          </w:p>
        </w:tc>
      </w:tr>
      <w:tr w:rsidR="0033169E" w:rsidRPr="0041073C" w:rsidTr="009016E5">
        <w:trPr>
          <w:tblCellSpacing w:w="0" w:type="dxa"/>
        </w:trPr>
        <w:tc>
          <w:tcPr>
            <w:tcW w:w="20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numPr>
                <w:ilvl w:val="0"/>
                <w:numId w:val="8"/>
              </w:numPr>
              <w:spacing w:after="0" w:line="240" w:lineRule="auto"/>
              <w:ind w:left="284" w:right="127" w:hanging="142"/>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Организована практика молодого лидера на базе ресурсных центров «Активный Город»</w:t>
            </w: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FFFFFF"/>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17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spacing w:after="0" w:line="240" w:lineRule="auto"/>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Проведена практика. Реализованы проекты под руководством лидером в соответствии с темами договора о добровольческой деятельности.</w:t>
            </w:r>
          </w:p>
        </w:tc>
      </w:tr>
      <w:tr w:rsidR="0041073C" w:rsidRPr="0041073C" w:rsidTr="009016E5">
        <w:trPr>
          <w:tblCellSpacing w:w="0" w:type="dxa"/>
        </w:trPr>
        <w:tc>
          <w:tcPr>
            <w:tcW w:w="20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numPr>
                <w:ilvl w:val="0"/>
                <w:numId w:val="8"/>
              </w:numPr>
              <w:spacing w:after="0" w:line="240" w:lineRule="auto"/>
              <w:ind w:left="426" w:hanging="142"/>
              <w:jc w:val="center"/>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Отчет по проекту</w:t>
            </w: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auto"/>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6"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347" w:type="dxa"/>
            <w:tcBorders>
              <w:top w:val="outset" w:sz="6" w:space="0" w:color="auto"/>
              <w:left w:val="outset" w:sz="6" w:space="0" w:color="auto"/>
              <w:bottom w:val="outset" w:sz="6" w:space="0" w:color="auto"/>
              <w:right w:val="outset" w:sz="6" w:space="0" w:color="auto"/>
            </w:tcBorders>
            <w:shd w:val="clear" w:color="auto" w:fill="E6E6E6"/>
            <w:vAlign w:val="center"/>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p>
        </w:tc>
        <w:tc>
          <w:tcPr>
            <w:tcW w:w="1700" w:type="dxa"/>
            <w:tcBorders>
              <w:top w:val="outset" w:sz="6" w:space="0" w:color="auto"/>
              <w:left w:val="outset" w:sz="6" w:space="0" w:color="auto"/>
              <w:bottom w:val="outset" w:sz="6" w:space="0" w:color="auto"/>
              <w:right w:val="outset" w:sz="6" w:space="0" w:color="auto"/>
            </w:tcBorders>
          </w:tcPr>
          <w:p w:rsidR="0041073C" w:rsidRPr="0041073C" w:rsidRDefault="0041073C" w:rsidP="0041073C">
            <w:pPr>
              <w:spacing w:after="0" w:line="240" w:lineRule="auto"/>
              <w:jc w:val="center"/>
              <w:rPr>
                <w:rFonts w:ascii="Times New Roman" w:eastAsia="Times New Roman" w:hAnsi="Times New Roman" w:cs="Times New Roman"/>
                <w:color w:val="3A3A3A"/>
                <w:sz w:val="18"/>
                <w:szCs w:val="18"/>
              </w:rPr>
            </w:pPr>
            <w:r w:rsidRPr="0041073C">
              <w:rPr>
                <w:rFonts w:ascii="Times New Roman" w:eastAsia="Times New Roman" w:hAnsi="Times New Roman" w:cs="Times New Roman"/>
                <w:color w:val="3A3A3A"/>
                <w:sz w:val="18"/>
                <w:szCs w:val="18"/>
              </w:rPr>
              <w:t>Отчет по договору.</w:t>
            </w:r>
          </w:p>
        </w:tc>
      </w:tr>
    </w:tbl>
    <w:p w:rsidR="0041073C" w:rsidRPr="0041073C" w:rsidRDefault="0041073C" w:rsidP="0041073C">
      <w:pPr>
        <w:spacing w:after="0"/>
        <w:jc w:val="center"/>
        <w:rPr>
          <w:rFonts w:ascii="Times New Roman" w:eastAsia="Times New Roman" w:hAnsi="Times New Roman" w:cs="Times New Roman"/>
          <w:color w:val="000000"/>
          <w:sz w:val="2"/>
          <w:szCs w:val="2"/>
        </w:rPr>
      </w:pPr>
      <w:r w:rsidRPr="0041073C">
        <w:rPr>
          <w:rFonts w:ascii="Times New Roman" w:eastAsia="Times New Roman" w:hAnsi="Times New Roman" w:cs="Times New Roman"/>
          <w:color w:val="000000"/>
          <w:sz w:val="2"/>
          <w:szCs w:val="2"/>
        </w:rPr>
        <w:t>,</w:t>
      </w:r>
    </w:p>
    <w:p w:rsidR="0041073C" w:rsidRPr="0041073C" w:rsidRDefault="0041073C" w:rsidP="0041073C">
      <w:pPr>
        <w:spacing w:after="0"/>
        <w:jc w:val="center"/>
        <w:rPr>
          <w:rFonts w:ascii="Times New Roman" w:eastAsia="Times New Roman" w:hAnsi="Times New Roman" w:cs="Times New Roman"/>
          <w:color w:val="000000"/>
          <w:sz w:val="2"/>
          <w:szCs w:val="2"/>
        </w:rPr>
      </w:pPr>
    </w:p>
    <w:p w:rsidR="000077EA" w:rsidRDefault="000077EA" w:rsidP="0041073C">
      <w:pPr>
        <w:snapToGrid w:val="0"/>
        <w:spacing w:after="0" w:line="240" w:lineRule="auto"/>
        <w:jc w:val="both"/>
        <w:rPr>
          <w:rFonts w:ascii="Times New Roman" w:eastAsia="Times New Roman" w:hAnsi="Times New Roman" w:cs="Times New Roman"/>
          <w:sz w:val="28"/>
          <w:szCs w:val="28"/>
        </w:rPr>
      </w:pPr>
    </w:p>
    <w:p w:rsidR="000077EA" w:rsidRDefault="000077EA" w:rsidP="000077EA">
      <w:pPr>
        <w:snapToGrid w:val="0"/>
        <w:spacing w:after="0" w:line="240" w:lineRule="auto"/>
        <w:jc w:val="center"/>
        <w:rPr>
          <w:rFonts w:ascii="Times New Roman" w:eastAsia="Times New Roman" w:hAnsi="Times New Roman" w:cs="Times New Roman"/>
          <w:b/>
          <w:sz w:val="28"/>
          <w:szCs w:val="28"/>
        </w:rPr>
      </w:pPr>
      <w:r w:rsidRPr="000077EA">
        <w:rPr>
          <w:rFonts w:ascii="Times New Roman" w:eastAsia="Times New Roman" w:hAnsi="Times New Roman" w:cs="Times New Roman"/>
          <w:b/>
          <w:sz w:val="28"/>
          <w:szCs w:val="28"/>
        </w:rPr>
        <w:lastRenderedPageBreak/>
        <w:t>Отчет о реализации программы, проекта</w:t>
      </w:r>
    </w:p>
    <w:p w:rsidR="000077EA" w:rsidRPr="000077EA" w:rsidRDefault="000077EA" w:rsidP="000077EA">
      <w:pPr>
        <w:snapToGrid w:val="0"/>
        <w:spacing w:after="0" w:line="240" w:lineRule="auto"/>
        <w:jc w:val="center"/>
        <w:rPr>
          <w:rFonts w:ascii="Times New Roman" w:eastAsia="Times New Roman" w:hAnsi="Times New Roman" w:cs="Times New Roman"/>
          <w:b/>
          <w:sz w:val="28"/>
          <w:szCs w:val="28"/>
        </w:rPr>
      </w:pPr>
    </w:p>
    <w:p w:rsidR="0041073C" w:rsidRPr="0041073C" w:rsidRDefault="0041073C" w:rsidP="000077EA">
      <w:pPr>
        <w:snapToGrid w:val="0"/>
        <w:spacing w:after="0" w:line="240" w:lineRule="auto"/>
        <w:ind w:firstLine="708"/>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В соответствии с Порядком предоставления субсидий социально ориентированным некоммерческим организациям из областного бюджета Новосибирской области в рамках мероприятий государственной программы Новосибирской области,  Порядком предоставления грантов в форме субсидий из областного бюджета Новосибирской области физическим лицам и социально ориентированным некоммерческим организациям на реализацию социально значимых проектов в рамках мероприятий государственной программы Новосибирской области «Государственная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 на 2015 - 2020 годы», утвержденными постановлением Правительства Новосибирской области от 19.01.2015 № 9-п, получатель государственной финансовой поддержки в форме субсидии/гранта на реализацию программ/проектов обязан предоставить отчет о целевом использовании полученных финансовых средств, по утвержденным министерством региональной политики Новосибирской области формам:</w:t>
      </w:r>
    </w:p>
    <w:p w:rsidR="00BC759C" w:rsidRPr="00BC759C" w:rsidRDefault="00BC759C" w:rsidP="00BC759C">
      <w:pPr>
        <w:spacing w:after="0" w:line="240" w:lineRule="auto"/>
        <w:ind w:firstLine="708"/>
        <w:jc w:val="both"/>
        <w:rPr>
          <w:rFonts w:ascii="Times New Roman" w:eastAsia="Times New Roman" w:hAnsi="Times New Roman" w:cs="Times New Roman"/>
          <w:sz w:val="28"/>
          <w:szCs w:val="28"/>
        </w:rPr>
      </w:pPr>
      <w:r w:rsidRPr="00BC759C">
        <w:rPr>
          <w:rFonts w:ascii="Times New Roman" w:eastAsia="Times New Roman" w:hAnsi="Times New Roman" w:cs="Times New Roman"/>
          <w:sz w:val="28"/>
          <w:szCs w:val="28"/>
        </w:rPr>
        <w:t xml:space="preserve">1) </w:t>
      </w:r>
      <w:r w:rsidRPr="00BC759C">
        <w:rPr>
          <w:rFonts w:ascii="Times New Roman" w:eastAsia="Times New Roman" w:hAnsi="Times New Roman" w:cs="Times New Roman"/>
          <w:b/>
          <w:color w:val="FF0000"/>
          <w:sz w:val="28"/>
          <w:szCs w:val="28"/>
        </w:rPr>
        <w:t>финансовый отчет</w:t>
      </w:r>
      <w:r w:rsidRPr="00BC759C">
        <w:rPr>
          <w:rFonts w:ascii="Times New Roman" w:eastAsia="Times New Roman" w:hAnsi="Times New Roman" w:cs="Times New Roman"/>
          <w:color w:val="FF0000"/>
          <w:sz w:val="28"/>
          <w:szCs w:val="28"/>
        </w:rPr>
        <w:t xml:space="preserve"> </w:t>
      </w:r>
      <w:r w:rsidRPr="00BC759C">
        <w:rPr>
          <w:rFonts w:ascii="Times New Roman" w:eastAsia="Times New Roman" w:hAnsi="Times New Roman" w:cs="Times New Roman"/>
          <w:sz w:val="28"/>
          <w:szCs w:val="28"/>
        </w:rPr>
        <w:t>об использовании гранта</w:t>
      </w:r>
      <w:r>
        <w:rPr>
          <w:rFonts w:ascii="Times New Roman" w:eastAsia="Times New Roman" w:hAnsi="Times New Roman" w:cs="Times New Roman"/>
          <w:sz w:val="28"/>
          <w:szCs w:val="28"/>
        </w:rPr>
        <w:t xml:space="preserve">/субсидии </w:t>
      </w:r>
      <w:r w:rsidRPr="00BC759C">
        <w:rPr>
          <w:rFonts w:ascii="Times New Roman" w:eastAsia="Times New Roman" w:hAnsi="Times New Roman" w:cs="Times New Roman"/>
          <w:sz w:val="28"/>
          <w:szCs w:val="28"/>
        </w:rPr>
        <w:t xml:space="preserve">Новосибирской области представляется </w:t>
      </w:r>
      <w:r w:rsidRPr="00BC759C">
        <w:rPr>
          <w:rFonts w:ascii="Times New Roman" w:eastAsia="Times New Roman" w:hAnsi="Times New Roman" w:cs="Times New Roman"/>
          <w:b/>
          <w:sz w:val="28"/>
          <w:szCs w:val="28"/>
        </w:rPr>
        <w:t>в течение 10 рабочих дней после окончания срока платежа по всем статьям расходов, указанных в смете расходов на выполнение социально значимого проекта/субсидии</w:t>
      </w:r>
      <w:r w:rsidRPr="00BC759C">
        <w:rPr>
          <w:rFonts w:ascii="Times New Roman" w:eastAsia="Times New Roman" w:hAnsi="Times New Roman" w:cs="Times New Roman"/>
          <w:sz w:val="28"/>
          <w:szCs w:val="28"/>
        </w:rPr>
        <w:t>;</w:t>
      </w:r>
    </w:p>
    <w:p w:rsidR="00BC759C" w:rsidRPr="00BC759C" w:rsidRDefault="00BC759C" w:rsidP="00BC759C">
      <w:pPr>
        <w:spacing w:after="0" w:line="240" w:lineRule="auto"/>
        <w:ind w:firstLine="708"/>
        <w:jc w:val="both"/>
        <w:rPr>
          <w:rFonts w:ascii="Times New Roman" w:eastAsia="Times New Roman" w:hAnsi="Times New Roman" w:cs="Times New Roman"/>
          <w:sz w:val="28"/>
          <w:szCs w:val="28"/>
        </w:rPr>
      </w:pPr>
      <w:r w:rsidRPr="00BC759C">
        <w:rPr>
          <w:rFonts w:ascii="Times New Roman" w:eastAsia="Times New Roman" w:hAnsi="Times New Roman" w:cs="Times New Roman"/>
          <w:sz w:val="28"/>
          <w:szCs w:val="28"/>
        </w:rPr>
        <w:t xml:space="preserve">2) </w:t>
      </w:r>
      <w:r w:rsidRPr="00BC759C">
        <w:rPr>
          <w:rFonts w:ascii="Times New Roman" w:eastAsia="Times New Roman" w:hAnsi="Times New Roman" w:cs="Times New Roman"/>
          <w:b/>
          <w:color w:val="FF0000"/>
          <w:sz w:val="28"/>
          <w:szCs w:val="28"/>
        </w:rPr>
        <w:t>отчет о результатах реализации социально значимого проекта/программы</w:t>
      </w:r>
      <w:r w:rsidRPr="00BC759C">
        <w:rPr>
          <w:rFonts w:ascii="Times New Roman" w:eastAsia="Times New Roman" w:hAnsi="Times New Roman" w:cs="Times New Roman"/>
          <w:sz w:val="28"/>
          <w:szCs w:val="28"/>
        </w:rPr>
        <w:t xml:space="preserve">, выполняемого физическими лицами и социально ориентированными некоммерческими организациями, представляется </w:t>
      </w:r>
      <w:r w:rsidRPr="00BC759C">
        <w:rPr>
          <w:rFonts w:ascii="Times New Roman" w:eastAsia="Times New Roman" w:hAnsi="Times New Roman" w:cs="Times New Roman"/>
          <w:b/>
          <w:sz w:val="28"/>
          <w:szCs w:val="28"/>
        </w:rPr>
        <w:t>в течение 10 рабочих дней по окончании срока выполнения всех работ, указанных в календарном плане выполнения проекта/программы</w:t>
      </w:r>
      <w:r w:rsidRPr="00BC759C">
        <w:rPr>
          <w:rFonts w:ascii="Times New Roman" w:eastAsia="Times New Roman" w:hAnsi="Times New Roman" w:cs="Times New Roman"/>
          <w:sz w:val="28"/>
          <w:szCs w:val="28"/>
        </w:rPr>
        <w:t>.</w:t>
      </w:r>
    </w:p>
    <w:p w:rsidR="00BC759C" w:rsidRPr="00BC759C" w:rsidRDefault="00BC759C" w:rsidP="00BC759C">
      <w:pPr>
        <w:spacing w:after="0" w:line="240" w:lineRule="auto"/>
        <w:ind w:firstLine="708"/>
        <w:jc w:val="both"/>
        <w:rPr>
          <w:rFonts w:ascii="Times New Roman" w:eastAsia="Times New Roman" w:hAnsi="Times New Roman" w:cs="Times New Roman"/>
          <w:sz w:val="28"/>
          <w:szCs w:val="28"/>
        </w:rPr>
      </w:pPr>
      <w:r w:rsidRPr="00BC759C">
        <w:rPr>
          <w:rFonts w:ascii="Times New Roman" w:eastAsia="Times New Roman" w:hAnsi="Times New Roman" w:cs="Times New Roman"/>
          <w:sz w:val="28"/>
          <w:szCs w:val="28"/>
        </w:rPr>
        <w:t xml:space="preserve">Организатор конкурса в течение 60 дней со дня получения отчетов осуществляет оценку соответствия достигнутых результатов условиям и целям предоставления гранта/субсидии Новосибирской области. </w:t>
      </w:r>
    </w:p>
    <w:p w:rsidR="00BC759C" w:rsidRPr="0041073C" w:rsidRDefault="00BC759C" w:rsidP="00CA55EA">
      <w:pPr>
        <w:spacing w:after="0" w:line="240" w:lineRule="auto"/>
        <w:ind w:firstLine="708"/>
        <w:jc w:val="both"/>
        <w:rPr>
          <w:rFonts w:ascii="Times New Roman" w:eastAsia="Times New Roman" w:hAnsi="Times New Roman" w:cs="Times New Roman"/>
          <w:sz w:val="28"/>
          <w:szCs w:val="28"/>
        </w:rPr>
      </w:pPr>
      <w:r w:rsidRPr="00BC759C">
        <w:rPr>
          <w:rFonts w:ascii="Times New Roman" w:eastAsia="Times New Roman" w:hAnsi="Times New Roman" w:cs="Times New Roman"/>
          <w:sz w:val="28"/>
          <w:szCs w:val="28"/>
        </w:rPr>
        <w:t>При соответствии достигнутых результатов условиям и целям предоставления гранта Новосибирской области в форме субсидии отчет подлежит регистрации в установленном организатором конкурса порядке.</w:t>
      </w:r>
    </w:p>
    <w:p w:rsidR="00BC759C" w:rsidRDefault="0041073C" w:rsidP="0041073C">
      <w:pPr>
        <w:spacing w:after="0" w:line="240" w:lineRule="auto"/>
        <w:jc w:val="both"/>
      </w:pPr>
      <w:r w:rsidRPr="0041073C">
        <w:rPr>
          <w:rFonts w:ascii="Times New Roman" w:eastAsia="Times New Roman" w:hAnsi="Times New Roman" w:cs="Times New Roman"/>
          <w:b/>
          <w:sz w:val="28"/>
          <w:szCs w:val="28"/>
        </w:rPr>
        <w:tab/>
      </w:r>
      <w:r w:rsidRPr="009016E5">
        <w:rPr>
          <w:rFonts w:ascii="Times New Roman" w:eastAsia="Times New Roman" w:hAnsi="Times New Roman" w:cs="Times New Roman"/>
          <w:b/>
          <w:color w:val="FF0000"/>
          <w:sz w:val="28"/>
          <w:szCs w:val="28"/>
        </w:rPr>
        <w:t xml:space="preserve">Обращаем Ваше </w:t>
      </w:r>
      <w:r w:rsidR="009016E5">
        <w:rPr>
          <w:rFonts w:ascii="Times New Roman" w:eastAsia="Times New Roman" w:hAnsi="Times New Roman" w:cs="Times New Roman"/>
          <w:b/>
          <w:color w:val="FF0000"/>
          <w:sz w:val="28"/>
          <w:szCs w:val="28"/>
        </w:rPr>
        <w:t>ВНИМАНИЕ</w:t>
      </w:r>
      <w:r w:rsidRPr="009016E5">
        <w:rPr>
          <w:rFonts w:ascii="Times New Roman" w:eastAsia="Times New Roman" w:hAnsi="Times New Roman" w:cs="Times New Roman"/>
          <w:b/>
          <w:color w:val="FF0000"/>
          <w:sz w:val="28"/>
          <w:szCs w:val="28"/>
        </w:rPr>
        <w:t xml:space="preserve"> </w:t>
      </w:r>
      <w:r w:rsidRPr="0041073C">
        <w:rPr>
          <w:rFonts w:ascii="Times New Roman" w:eastAsia="Times New Roman" w:hAnsi="Times New Roman" w:cs="Times New Roman"/>
          <w:b/>
          <w:sz w:val="28"/>
          <w:szCs w:val="28"/>
        </w:rPr>
        <w:t>на то, что Смета расходов на реализацию программ/проектов является неотъемлемой частью Договора о предоставлении субсидии/гранта, соответственно, расходование средств в период выполнения программы/проекта допустимо только в соответствии со сметой!</w:t>
      </w:r>
      <w:r w:rsidRPr="0041073C">
        <w:rPr>
          <w:rFonts w:ascii="Times New Roman" w:eastAsia="Times New Roman" w:hAnsi="Times New Roman" w:cs="Times New Roman"/>
          <w:sz w:val="32"/>
          <w:szCs w:val="20"/>
        </w:rPr>
        <w:t xml:space="preserve"> </w:t>
      </w:r>
      <w:r w:rsidRPr="0041073C">
        <w:rPr>
          <w:rFonts w:ascii="Times New Roman" w:eastAsia="Times New Roman" w:hAnsi="Times New Roman" w:cs="Times New Roman"/>
          <w:b/>
          <w:sz w:val="28"/>
          <w:szCs w:val="28"/>
        </w:rPr>
        <w:t>Получатель финансовых средств не вправе в одностороннем порядке изменять запланированные конечные результаты проекта, назначение статей сметы расходов на выполнение программы/проекта и календарный план выполнения программы/ проекта.</w:t>
      </w:r>
      <w:r w:rsidR="00BC759C" w:rsidRPr="00BC759C">
        <w:t xml:space="preserve"> </w:t>
      </w:r>
    </w:p>
    <w:p w:rsidR="0041073C" w:rsidRPr="00BC759C" w:rsidRDefault="00BC759C" w:rsidP="00BC759C">
      <w:pPr>
        <w:spacing w:after="0" w:line="240" w:lineRule="auto"/>
        <w:ind w:firstLine="708"/>
        <w:jc w:val="both"/>
        <w:rPr>
          <w:rFonts w:ascii="Times New Roman" w:eastAsia="Times New Roman" w:hAnsi="Times New Roman" w:cs="Times New Roman"/>
          <w:b/>
          <w:color w:val="FF0000"/>
          <w:sz w:val="28"/>
          <w:szCs w:val="28"/>
        </w:rPr>
      </w:pPr>
      <w:r w:rsidRPr="00BC759C">
        <w:rPr>
          <w:rFonts w:ascii="Times New Roman" w:eastAsia="Times New Roman" w:hAnsi="Times New Roman" w:cs="Times New Roman"/>
          <w:b/>
          <w:color w:val="FF0000"/>
          <w:sz w:val="28"/>
          <w:szCs w:val="28"/>
        </w:rPr>
        <w:t>Изменение настоящего договора совершается по соглашению сторон в письменно</w:t>
      </w:r>
      <w:r>
        <w:rPr>
          <w:rFonts w:ascii="Times New Roman" w:eastAsia="Times New Roman" w:hAnsi="Times New Roman" w:cs="Times New Roman"/>
          <w:b/>
          <w:color w:val="FF0000"/>
          <w:sz w:val="28"/>
          <w:szCs w:val="28"/>
        </w:rPr>
        <w:t xml:space="preserve">й </w:t>
      </w:r>
      <w:r w:rsidRPr="00BC759C">
        <w:rPr>
          <w:rFonts w:ascii="Times New Roman" w:eastAsia="Times New Roman" w:hAnsi="Times New Roman" w:cs="Times New Roman"/>
          <w:b/>
          <w:color w:val="FF0000"/>
          <w:sz w:val="28"/>
          <w:szCs w:val="28"/>
        </w:rPr>
        <w:t>форме Дополнительного соглашения к договору.</w:t>
      </w:r>
    </w:p>
    <w:p w:rsidR="009016E5" w:rsidRDefault="009016E5" w:rsidP="009016E5">
      <w:pPr>
        <w:spacing w:after="0" w:line="240" w:lineRule="auto"/>
        <w:ind w:firstLine="708"/>
        <w:jc w:val="both"/>
        <w:rPr>
          <w:rFonts w:ascii="Times New Roman" w:eastAsia="Times New Roman" w:hAnsi="Times New Roman" w:cs="Times New Roman"/>
          <w:b/>
          <w:sz w:val="28"/>
          <w:szCs w:val="28"/>
        </w:rPr>
      </w:pPr>
      <w:r w:rsidRPr="009016E5">
        <w:rPr>
          <w:rFonts w:ascii="Times New Roman" w:eastAsia="Times New Roman" w:hAnsi="Times New Roman" w:cs="Times New Roman"/>
          <w:b/>
          <w:color w:val="FF0000"/>
          <w:sz w:val="28"/>
          <w:szCs w:val="28"/>
        </w:rPr>
        <w:lastRenderedPageBreak/>
        <w:t xml:space="preserve">Это ВАЖНО! </w:t>
      </w:r>
      <w:r>
        <w:rPr>
          <w:rFonts w:ascii="Times New Roman" w:eastAsia="Times New Roman" w:hAnsi="Times New Roman" w:cs="Times New Roman"/>
          <w:b/>
          <w:sz w:val="28"/>
          <w:szCs w:val="28"/>
        </w:rPr>
        <w:t>В</w:t>
      </w:r>
      <w:r w:rsidRPr="009016E5">
        <w:rPr>
          <w:rFonts w:ascii="Times New Roman" w:eastAsia="Times New Roman" w:hAnsi="Times New Roman" w:cs="Times New Roman"/>
          <w:b/>
          <w:sz w:val="28"/>
          <w:szCs w:val="28"/>
        </w:rPr>
        <w:t xml:space="preserve"> соответствии со ст. 310 Гражданского кодекса Российской Федерации одностороннее  изменение условий договора (самостоятельное распределение средств между статьями расходов) не допускается. </w:t>
      </w:r>
    </w:p>
    <w:p w:rsidR="009016E5" w:rsidRPr="009016E5" w:rsidRDefault="009016E5" w:rsidP="009016E5">
      <w:pPr>
        <w:spacing w:after="0" w:line="240" w:lineRule="auto"/>
        <w:ind w:firstLine="708"/>
        <w:jc w:val="both"/>
        <w:rPr>
          <w:rFonts w:ascii="Times New Roman" w:eastAsia="Times New Roman" w:hAnsi="Times New Roman" w:cs="Times New Roman"/>
          <w:b/>
          <w:color w:val="FF0000"/>
          <w:sz w:val="28"/>
          <w:szCs w:val="28"/>
        </w:rPr>
      </w:pPr>
      <w:r w:rsidRPr="009016E5">
        <w:rPr>
          <w:rFonts w:ascii="Times New Roman" w:eastAsia="Times New Roman" w:hAnsi="Times New Roman" w:cs="Times New Roman"/>
          <w:b/>
          <w:color w:val="FF0000"/>
          <w:sz w:val="28"/>
          <w:szCs w:val="28"/>
        </w:rPr>
        <w:t>Самостоятельная оплата денежных обязательств в целях, не соответствующих полностью или частично условиям договора, квалифицир</w:t>
      </w:r>
      <w:r w:rsidR="00BC759C">
        <w:rPr>
          <w:rFonts w:ascii="Times New Roman" w:eastAsia="Times New Roman" w:hAnsi="Times New Roman" w:cs="Times New Roman"/>
          <w:b/>
          <w:color w:val="FF0000"/>
          <w:sz w:val="28"/>
          <w:szCs w:val="28"/>
        </w:rPr>
        <w:t>уется</w:t>
      </w:r>
      <w:r w:rsidRPr="009016E5">
        <w:rPr>
          <w:rFonts w:ascii="Times New Roman" w:eastAsia="Times New Roman" w:hAnsi="Times New Roman" w:cs="Times New Roman"/>
          <w:b/>
          <w:color w:val="FF0000"/>
          <w:sz w:val="28"/>
          <w:szCs w:val="28"/>
        </w:rPr>
        <w:t xml:space="preserve"> как нецелевое использование бюджетных денежных средств, </w:t>
      </w:r>
      <w:r w:rsidR="00BC759C">
        <w:rPr>
          <w:rFonts w:ascii="Times New Roman" w:eastAsia="Times New Roman" w:hAnsi="Times New Roman" w:cs="Times New Roman"/>
          <w:b/>
          <w:color w:val="FF0000"/>
          <w:sz w:val="28"/>
          <w:szCs w:val="28"/>
        </w:rPr>
        <w:t xml:space="preserve">и </w:t>
      </w:r>
      <w:r w:rsidRPr="009016E5">
        <w:rPr>
          <w:rFonts w:ascii="Times New Roman" w:eastAsia="Times New Roman" w:hAnsi="Times New Roman" w:cs="Times New Roman"/>
          <w:b/>
          <w:color w:val="FF0000"/>
          <w:sz w:val="28"/>
          <w:szCs w:val="28"/>
        </w:rPr>
        <w:t>подлеж</w:t>
      </w:r>
      <w:r w:rsidR="00BC759C">
        <w:rPr>
          <w:rFonts w:ascii="Times New Roman" w:eastAsia="Times New Roman" w:hAnsi="Times New Roman" w:cs="Times New Roman"/>
          <w:b/>
          <w:color w:val="FF0000"/>
          <w:sz w:val="28"/>
          <w:szCs w:val="28"/>
        </w:rPr>
        <w:t>ит</w:t>
      </w:r>
      <w:r w:rsidRPr="009016E5">
        <w:rPr>
          <w:rFonts w:ascii="Times New Roman" w:eastAsia="Times New Roman" w:hAnsi="Times New Roman" w:cs="Times New Roman"/>
          <w:b/>
          <w:color w:val="FF0000"/>
          <w:sz w:val="28"/>
          <w:szCs w:val="28"/>
        </w:rPr>
        <w:t xml:space="preserve"> возврату в бюджет Новосибирской области.</w:t>
      </w:r>
    </w:p>
    <w:p w:rsidR="0041073C" w:rsidRPr="0041073C" w:rsidRDefault="0041073C" w:rsidP="0041073C">
      <w:pPr>
        <w:spacing w:after="0" w:line="240" w:lineRule="auto"/>
        <w:ind w:firstLine="709"/>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Отчет предоставляется в печатном виде, согласно срокам,  указанным в договоре. </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В случае возникновения любых вопросов, возникающих в ходе исполнения Договора, Вам необходимо обратиться к специалистам управления общественно-политических связей министерства региональной политики Новосибирской области, Вам окажут помощь и поддержку на всех этапах реализации программ/проектов.</w:t>
      </w:r>
    </w:p>
    <w:p w:rsidR="0041073C" w:rsidRPr="0041073C" w:rsidRDefault="0041073C" w:rsidP="0041073C">
      <w:pPr>
        <w:spacing w:after="0" w:line="240" w:lineRule="auto"/>
        <w:jc w:val="center"/>
        <w:rPr>
          <w:rFonts w:ascii="Times New Roman" w:eastAsia="Times New Roman" w:hAnsi="Times New Roman" w:cs="Times New Roman"/>
          <w:b/>
          <w:bCs/>
          <w:sz w:val="28"/>
          <w:szCs w:val="24"/>
          <w:u w:val="single"/>
        </w:rPr>
      </w:pPr>
    </w:p>
    <w:p w:rsidR="0041073C" w:rsidRPr="0041073C" w:rsidRDefault="0041073C" w:rsidP="0041073C">
      <w:pPr>
        <w:spacing w:after="0" w:line="240" w:lineRule="auto"/>
        <w:jc w:val="center"/>
        <w:rPr>
          <w:rFonts w:ascii="Times New Roman" w:eastAsia="Times New Roman" w:hAnsi="Times New Roman" w:cs="Times New Roman"/>
          <w:b/>
          <w:bCs/>
          <w:sz w:val="28"/>
          <w:szCs w:val="24"/>
          <w:u w:val="single"/>
        </w:rPr>
      </w:pPr>
    </w:p>
    <w:p w:rsidR="0041073C" w:rsidRPr="0041073C" w:rsidRDefault="0041073C" w:rsidP="0041073C">
      <w:pPr>
        <w:spacing w:after="0" w:line="240" w:lineRule="auto"/>
        <w:jc w:val="center"/>
        <w:rPr>
          <w:rFonts w:ascii="Times New Roman" w:eastAsia="Times New Roman" w:hAnsi="Times New Roman" w:cs="Times New Roman"/>
          <w:b/>
          <w:bCs/>
          <w:sz w:val="28"/>
          <w:szCs w:val="24"/>
          <w:u w:val="single"/>
        </w:rPr>
      </w:pPr>
      <w:r w:rsidRPr="0041073C">
        <w:rPr>
          <w:rFonts w:ascii="Times New Roman" w:eastAsia="Times New Roman" w:hAnsi="Times New Roman" w:cs="Times New Roman"/>
          <w:b/>
          <w:bCs/>
          <w:sz w:val="28"/>
          <w:szCs w:val="24"/>
          <w:u w:val="single"/>
        </w:rPr>
        <w:t>Контактная информация:</w:t>
      </w:r>
    </w:p>
    <w:p w:rsidR="0041073C" w:rsidRPr="0041073C" w:rsidRDefault="0041073C" w:rsidP="0041073C">
      <w:pPr>
        <w:spacing w:after="0" w:line="240" w:lineRule="auto"/>
        <w:jc w:val="center"/>
        <w:rPr>
          <w:rFonts w:ascii="Times New Roman" w:eastAsia="Times New Roman" w:hAnsi="Times New Roman" w:cs="Times New Roman"/>
          <w:b/>
          <w:bCs/>
          <w:sz w:val="28"/>
          <w:szCs w:val="24"/>
          <w:u w:val="single"/>
        </w:rPr>
      </w:pPr>
    </w:p>
    <w:p w:rsidR="0041073C" w:rsidRPr="0041073C" w:rsidRDefault="0041073C" w:rsidP="0041073C">
      <w:pPr>
        <w:spacing w:after="0" w:line="240" w:lineRule="auto"/>
        <w:ind w:firstLine="708"/>
        <w:jc w:val="both"/>
        <w:rPr>
          <w:rFonts w:ascii="Times New Roman" w:eastAsia="Times New Roman" w:hAnsi="Times New Roman" w:cs="Times New Roman"/>
          <w:sz w:val="28"/>
          <w:szCs w:val="28"/>
        </w:rPr>
      </w:pPr>
      <w:r w:rsidRPr="0041073C">
        <w:rPr>
          <w:rFonts w:ascii="Times New Roman" w:eastAsia="Times New Roman" w:hAnsi="Times New Roman" w:cs="Times New Roman"/>
          <w:bCs/>
          <w:sz w:val="28"/>
          <w:szCs w:val="28"/>
        </w:rPr>
        <w:t xml:space="preserve">Управление общественно-политических связей: </w:t>
      </w:r>
      <w:r w:rsidRPr="0041073C">
        <w:rPr>
          <w:rFonts w:ascii="Times New Roman" w:eastAsia="Times New Roman" w:hAnsi="Times New Roman" w:cs="Times New Roman"/>
          <w:sz w:val="28"/>
          <w:szCs w:val="28"/>
        </w:rPr>
        <w:t xml:space="preserve">630011, </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г. Новосибирск, улица Красный проспект, 18, </w:t>
      </w:r>
      <w:proofErr w:type="spellStart"/>
      <w:r w:rsidRPr="0041073C">
        <w:rPr>
          <w:rFonts w:ascii="Times New Roman" w:eastAsia="Times New Roman" w:hAnsi="Times New Roman" w:cs="Times New Roman"/>
          <w:sz w:val="28"/>
          <w:szCs w:val="28"/>
        </w:rPr>
        <w:t>каб</w:t>
      </w:r>
      <w:proofErr w:type="spellEnd"/>
      <w:r w:rsidRPr="0041073C">
        <w:rPr>
          <w:rFonts w:ascii="Times New Roman" w:eastAsia="Times New Roman" w:hAnsi="Times New Roman" w:cs="Times New Roman"/>
          <w:sz w:val="28"/>
          <w:szCs w:val="28"/>
        </w:rPr>
        <w:t>. 430</w:t>
      </w:r>
      <w:r w:rsidR="000077EA">
        <w:rPr>
          <w:rFonts w:ascii="Times New Roman" w:eastAsia="Times New Roman" w:hAnsi="Times New Roman" w:cs="Times New Roman"/>
          <w:sz w:val="28"/>
          <w:szCs w:val="28"/>
        </w:rPr>
        <w:t xml:space="preserve">, </w:t>
      </w:r>
      <w:r w:rsidRPr="0041073C">
        <w:rPr>
          <w:rFonts w:ascii="Times New Roman" w:eastAsia="Times New Roman" w:hAnsi="Times New Roman" w:cs="Times New Roman"/>
          <w:sz w:val="28"/>
          <w:szCs w:val="28"/>
        </w:rPr>
        <w:t xml:space="preserve">тел. 222-35-69, </w:t>
      </w:r>
      <w:hyperlink r:id="rId9" w:history="1">
        <w:r w:rsidRPr="0041073C">
          <w:rPr>
            <w:rFonts w:ascii="Times New Roman" w:eastAsia="Times New Roman" w:hAnsi="Times New Roman" w:cs="Times New Roman"/>
            <w:color w:val="0000FF"/>
            <w:sz w:val="28"/>
            <w:szCs w:val="24"/>
            <w:u w:val="single"/>
            <w:lang w:val="en-US"/>
          </w:rPr>
          <w:t>tno</w:t>
        </w:r>
        <w:r w:rsidRPr="0041073C">
          <w:rPr>
            <w:rFonts w:ascii="Times New Roman" w:eastAsia="Times New Roman" w:hAnsi="Times New Roman" w:cs="Times New Roman"/>
            <w:color w:val="0000FF"/>
            <w:sz w:val="28"/>
            <w:szCs w:val="24"/>
            <w:u w:val="single"/>
          </w:rPr>
          <w:t>@</w:t>
        </w:r>
        <w:r w:rsidRPr="0041073C">
          <w:rPr>
            <w:rFonts w:ascii="Times New Roman" w:eastAsia="Times New Roman" w:hAnsi="Times New Roman" w:cs="Times New Roman"/>
            <w:color w:val="0000FF"/>
            <w:sz w:val="28"/>
            <w:szCs w:val="24"/>
            <w:u w:val="single"/>
            <w:lang w:val="en-US"/>
          </w:rPr>
          <w:t>nso</w:t>
        </w:r>
        <w:r w:rsidRPr="0041073C">
          <w:rPr>
            <w:rFonts w:ascii="Times New Roman" w:eastAsia="Times New Roman" w:hAnsi="Times New Roman" w:cs="Times New Roman"/>
            <w:color w:val="0000FF"/>
            <w:sz w:val="28"/>
            <w:szCs w:val="24"/>
            <w:u w:val="single"/>
          </w:rPr>
          <w:t>.</w:t>
        </w:r>
        <w:proofErr w:type="spellStart"/>
        <w:r w:rsidRPr="0041073C">
          <w:rPr>
            <w:rFonts w:ascii="Times New Roman" w:eastAsia="Times New Roman" w:hAnsi="Times New Roman" w:cs="Times New Roman"/>
            <w:color w:val="0000FF"/>
            <w:sz w:val="28"/>
            <w:szCs w:val="24"/>
            <w:u w:val="single"/>
            <w:lang w:val="en-US"/>
          </w:rPr>
          <w:t>ru</w:t>
        </w:r>
        <w:proofErr w:type="spellEnd"/>
      </w:hyperlink>
      <w:r w:rsidR="000077EA">
        <w:rPr>
          <w:rFonts w:ascii="Times New Roman" w:eastAsia="Times New Roman" w:hAnsi="Times New Roman" w:cs="Times New Roman"/>
          <w:color w:val="0000FF"/>
          <w:sz w:val="28"/>
          <w:szCs w:val="24"/>
          <w:u w:val="single"/>
        </w:rPr>
        <w:t>,</w:t>
      </w:r>
      <w:r w:rsidRPr="0041073C">
        <w:rPr>
          <w:rFonts w:ascii="Times New Roman" w:eastAsia="Times New Roman" w:hAnsi="Times New Roman" w:cs="Times New Roman"/>
          <w:sz w:val="28"/>
          <w:szCs w:val="28"/>
        </w:rPr>
        <w:t xml:space="preserve"> </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тел. 223-88-94, </w:t>
      </w:r>
      <w:hyperlink r:id="rId10" w:history="1">
        <w:r w:rsidRPr="0041073C">
          <w:rPr>
            <w:rFonts w:ascii="Times New Roman" w:eastAsia="Times New Roman" w:hAnsi="Times New Roman" w:cs="Times New Roman"/>
            <w:color w:val="0000FF"/>
            <w:sz w:val="28"/>
            <w:szCs w:val="24"/>
            <w:u w:val="single"/>
            <w:lang w:val="en-US"/>
          </w:rPr>
          <w:t>prtv</w:t>
        </w:r>
        <w:r w:rsidRPr="0041073C">
          <w:rPr>
            <w:rFonts w:ascii="Times New Roman" w:eastAsia="Times New Roman" w:hAnsi="Times New Roman" w:cs="Times New Roman"/>
            <w:color w:val="0000FF"/>
            <w:sz w:val="28"/>
            <w:szCs w:val="24"/>
            <w:u w:val="single"/>
          </w:rPr>
          <w:t>@</w:t>
        </w:r>
        <w:r w:rsidRPr="0041073C">
          <w:rPr>
            <w:rFonts w:ascii="Times New Roman" w:eastAsia="Times New Roman" w:hAnsi="Times New Roman" w:cs="Times New Roman"/>
            <w:color w:val="0000FF"/>
            <w:sz w:val="28"/>
            <w:szCs w:val="24"/>
            <w:u w:val="single"/>
            <w:lang w:val="en-US"/>
          </w:rPr>
          <w:t>nso</w:t>
        </w:r>
        <w:r w:rsidRPr="0041073C">
          <w:rPr>
            <w:rFonts w:ascii="Times New Roman" w:eastAsia="Times New Roman" w:hAnsi="Times New Roman" w:cs="Times New Roman"/>
            <w:color w:val="0000FF"/>
            <w:sz w:val="28"/>
            <w:szCs w:val="24"/>
            <w:u w:val="single"/>
          </w:rPr>
          <w:t>.</w:t>
        </w:r>
        <w:r w:rsidRPr="0041073C">
          <w:rPr>
            <w:rFonts w:ascii="Times New Roman" w:eastAsia="Times New Roman" w:hAnsi="Times New Roman" w:cs="Times New Roman"/>
            <w:color w:val="0000FF"/>
            <w:sz w:val="28"/>
            <w:szCs w:val="24"/>
            <w:u w:val="single"/>
            <w:lang w:val="en-US"/>
          </w:rPr>
          <w:t>ru</w:t>
        </w:r>
      </w:hyperlink>
      <w:r w:rsidR="000077EA">
        <w:rPr>
          <w:rFonts w:ascii="Times New Roman" w:eastAsia="Times New Roman" w:hAnsi="Times New Roman" w:cs="Times New Roman"/>
          <w:sz w:val="28"/>
          <w:szCs w:val="28"/>
        </w:rPr>
        <w:t xml:space="preserve">, </w:t>
      </w:r>
      <w:r w:rsidRPr="0041073C">
        <w:rPr>
          <w:rFonts w:ascii="Times New Roman" w:eastAsia="Times New Roman" w:hAnsi="Times New Roman" w:cs="Times New Roman"/>
          <w:sz w:val="28"/>
          <w:szCs w:val="28"/>
        </w:rPr>
        <w:t xml:space="preserve"> 223-70-05, </w:t>
      </w:r>
      <w:hyperlink r:id="rId11" w:history="1">
        <w:r w:rsidRPr="0041073C">
          <w:rPr>
            <w:rFonts w:ascii="Times New Roman" w:eastAsia="Times New Roman" w:hAnsi="Times New Roman" w:cs="Times New Roman"/>
            <w:color w:val="0000FF"/>
            <w:sz w:val="28"/>
            <w:szCs w:val="24"/>
            <w:u w:val="single"/>
            <w:lang w:val="en-US"/>
          </w:rPr>
          <w:t>saivl</w:t>
        </w:r>
        <w:r w:rsidRPr="0041073C">
          <w:rPr>
            <w:rFonts w:ascii="Times New Roman" w:eastAsia="Times New Roman" w:hAnsi="Times New Roman" w:cs="Times New Roman"/>
            <w:color w:val="0000FF"/>
            <w:sz w:val="28"/>
            <w:szCs w:val="24"/>
            <w:u w:val="single"/>
          </w:rPr>
          <w:t>@</w:t>
        </w:r>
        <w:r w:rsidRPr="0041073C">
          <w:rPr>
            <w:rFonts w:ascii="Times New Roman" w:eastAsia="Times New Roman" w:hAnsi="Times New Roman" w:cs="Times New Roman"/>
            <w:color w:val="0000FF"/>
            <w:sz w:val="28"/>
            <w:szCs w:val="24"/>
            <w:u w:val="single"/>
            <w:lang w:val="en-US"/>
          </w:rPr>
          <w:t>nso</w:t>
        </w:r>
        <w:r w:rsidRPr="0041073C">
          <w:rPr>
            <w:rFonts w:ascii="Times New Roman" w:eastAsia="Times New Roman" w:hAnsi="Times New Roman" w:cs="Times New Roman"/>
            <w:color w:val="0000FF"/>
            <w:sz w:val="28"/>
            <w:szCs w:val="24"/>
            <w:u w:val="single"/>
          </w:rPr>
          <w:t>.</w:t>
        </w:r>
        <w:r w:rsidRPr="0041073C">
          <w:rPr>
            <w:rFonts w:ascii="Times New Roman" w:eastAsia="Times New Roman" w:hAnsi="Times New Roman" w:cs="Times New Roman"/>
            <w:color w:val="0000FF"/>
            <w:sz w:val="28"/>
            <w:szCs w:val="24"/>
            <w:u w:val="single"/>
            <w:lang w:val="en-US"/>
          </w:rPr>
          <w:t>ru</w:t>
        </w:r>
      </w:hyperlink>
      <w:r w:rsidR="000077EA">
        <w:rPr>
          <w:rFonts w:ascii="Times New Roman" w:eastAsia="Times New Roman" w:hAnsi="Times New Roman" w:cs="Times New Roman"/>
          <w:color w:val="0000FF"/>
          <w:sz w:val="28"/>
          <w:szCs w:val="24"/>
          <w:u w:val="single"/>
        </w:rPr>
        <w:t xml:space="preserve">, </w:t>
      </w:r>
      <w:r w:rsidRPr="0041073C">
        <w:rPr>
          <w:rFonts w:ascii="Times New Roman" w:eastAsia="Times New Roman" w:hAnsi="Times New Roman" w:cs="Times New Roman"/>
          <w:sz w:val="28"/>
          <w:szCs w:val="28"/>
        </w:rPr>
        <w:t xml:space="preserve">тел. 223-74-78, </w:t>
      </w:r>
      <w:hyperlink r:id="rId12" w:history="1">
        <w:r w:rsidRPr="0041073C">
          <w:rPr>
            <w:rFonts w:ascii="Times New Roman" w:eastAsia="Times New Roman" w:hAnsi="Times New Roman" w:cs="Times New Roman"/>
            <w:color w:val="0000FF"/>
            <w:sz w:val="28"/>
            <w:szCs w:val="24"/>
            <w:u w:val="single"/>
            <w:lang w:val="en-US"/>
          </w:rPr>
          <w:t>chemn</w:t>
        </w:r>
        <w:r w:rsidRPr="0041073C">
          <w:rPr>
            <w:rFonts w:ascii="Times New Roman" w:eastAsia="Times New Roman" w:hAnsi="Times New Roman" w:cs="Times New Roman"/>
            <w:color w:val="0000FF"/>
            <w:sz w:val="28"/>
            <w:szCs w:val="24"/>
            <w:u w:val="single"/>
          </w:rPr>
          <w:t>@</w:t>
        </w:r>
        <w:r w:rsidRPr="0041073C">
          <w:rPr>
            <w:rFonts w:ascii="Times New Roman" w:eastAsia="Times New Roman" w:hAnsi="Times New Roman" w:cs="Times New Roman"/>
            <w:color w:val="0000FF"/>
            <w:sz w:val="28"/>
            <w:szCs w:val="24"/>
            <w:u w:val="single"/>
            <w:lang w:val="en-US"/>
          </w:rPr>
          <w:t>nso</w:t>
        </w:r>
        <w:r w:rsidRPr="0041073C">
          <w:rPr>
            <w:rFonts w:ascii="Times New Roman" w:eastAsia="Times New Roman" w:hAnsi="Times New Roman" w:cs="Times New Roman"/>
            <w:color w:val="0000FF"/>
            <w:sz w:val="28"/>
            <w:szCs w:val="24"/>
            <w:u w:val="single"/>
          </w:rPr>
          <w:t>.</w:t>
        </w:r>
        <w:proofErr w:type="spellStart"/>
        <w:r w:rsidRPr="0041073C">
          <w:rPr>
            <w:rFonts w:ascii="Times New Roman" w:eastAsia="Times New Roman" w:hAnsi="Times New Roman" w:cs="Times New Roman"/>
            <w:color w:val="0000FF"/>
            <w:sz w:val="28"/>
            <w:szCs w:val="24"/>
            <w:u w:val="single"/>
            <w:lang w:val="en-US"/>
          </w:rPr>
          <w:t>ru</w:t>
        </w:r>
        <w:proofErr w:type="spellEnd"/>
      </w:hyperlink>
      <w:r w:rsidRPr="0041073C">
        <w:rPr>
          <w:rFonts w:ascii="Times New Roman" w:eastAsia="Times New Roman" w:hAnsi="Times New Roman" w:cs="Times New Roman"/>
          <w:sz w:val="28"/>
          <w:szCs w:val="28"/>
        </w:rPr>
        <w:t xml:space="preserve"> </w:t>
      </w:r>
    </w:p>
    <w:p w:rsidR="0041073C" w:rsidRPr="0041073C" w:rsidRDefault="0041073C" w:rsidP="0041073C">
      <w:pPr>
        <w:spacing w:after="0" w:line="240" w:lineRule="auto"/>
        <w:jc w:val="center"/>
        <w:rPr>
          <w:rFonts w:ascii="Times New Roman" w:eastAsia="Times New Roman" w:hAnsi="Times New Roman" w:cs="Times New Roman"/>
          <w:b/>
          <w:i/>
          <w:sz w:val="28"/>
          <w:szCs w:val="28"/>
          <w:u w:val="single"/>
        </w:rPr>
      </w:pPr>
    </w:p>
    <w:p w:rsidR="0041073C" w:rsidRPr="0041073C" w:rsidRDefault="0041073C" w:rsidP="0041073C">
      <w:pPr>
        <w:spacing w:after="0" w:line="240" w:lineRule="auto"/>
        <w:jc w:val="center"/>
        <w:rPr>
          <w:rFonts w:ascii="Times New Roman" w:eastAsia="Times New Roman" w:hAnsi="Times New Roman" w:cs="Times New Roman"/>
          <w:b/>
          <w:i/>
          <w:sz w:val="28"/>
          <w:szCs w:val="28"/>
          <w:u w:val="single"/>
        </w:rPr>
      </w:pPr>
      <w:r w:rsidRPr="0041073C">
        <w:rPr>
          <w:rFonts w:ascii="Times New Roman" w:eastAsia="Times New Roman" w:hAnsi="Times New Roman" w:cs="Times New Roman"/>
          <w:b/>
          <w:i/>
          <w:sz w:val="28"/>
          <w:szCs w:val="28"/>
          <w:u w:val="single"/>
        </w:rPr>
        <w:t>Общие требования к отчету:</w:t>
      </w:r>
    </w:p>
    <w:p w:rsidR="0041073C" w:rsidRPr="0041073C" w:rsidRDefault="0041073C" w:rsidP="0041073C">
      <w:pPr>
        <w:spacing w:after="0" w:line="240" w:lineRule="auto"/>
        <w:jc w:val="both"/>
        <w:rPr>
          <w:rFonts w:ascii="Times New Roman" w:eastAsia="Times New Roman" w:hAnsi="Times New Roman" w:cs="Times New Roman"/>
          <w:noProof/>
          <w:sz w:val="32"/>
          <w:szCs w:val="20"/>
        </w:rPr>
      </w:pPr>
      <w:r w:rsidRPr="0041073C">
        <w:rPr>
          <w:rFonts w:ascii="Times New Roman" w:eastAsia="Times New Roman" w:hAnsi="Times New Roman" w:cs="Times New Roman"/>
          <w:sz w:val="32"/>
          <w:szCs w:val="20"/>
        </w:rPr>
        <w:tab/>
      </w:r>
    </w:p>
    <w:p w:rsidR="0041073C" w:rsidRPr="0041073C" w:rsidRDefault="0041073C" w:rsidP="0041073C">
      <w:pPr>
        <w:spacing w:after="0" w:line="240" w:lineRule="auto"/>
        <w:jc w:val="both"/>
        <w:rPr>
          <w:rFonts w:ascii="Times New Roman" w:eastAsia="Times New Roman" w:hAnsi="Times New Roman" w:cs="Times New Roman"/>
          <w:b/>
          <w:i/>
          <w:sz w:val="28"/>
          <w:szCs w:val="28"/>
        </w:rPr>
      </w:pPr>
      <w:r w:rsidRPr="0041073C">
        <w:rPr>
          <w:rFonts w:ascii="Times New Roman" w:eastAsia="Times New Roman" w:hAnsi="Times New Roman" w:cs="Times New Roman"/>
          <w:b/>
          <w:i/>
          <w:sz w:val="28"/>
          <w:szCs w:val="28"/>
        </w:rPr>
        <w:t xml:space="preserve">1. Титульный лист отчета должен содержать следующую информацию: </w:t>
      </w:r>
    </w:p>
    <w:p w:rsidR="0041073C" w:rsidRPr="0041073C" w:rsidRDefault="0041073C" w:rsidP="0041073C">
      <w:pPr>
        <w:numPr>
          <w:ilvl w:val="0"/>
          <w:numId w:val="12"/>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наименование получателя финансовой поддержки (физическое лицо, юридическое лицо);</w:t>
      </w:r>
    </w:p>
    <w:p w:rsidR="0041073C" w:rsidRPr="0041073C" w:rsidRDefault="0041073C" w:rsidP="0041073C">
      <w:pPr>
        <w:numPr>
          <w:ilvl w:val="0"/>
          <w:numId w:val="12"/>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название программы/проекта;</w:t>
      </w:r>
    </w:p>
    <w:p w:rsidR="0041073C" w:rsidRPr="0041073C" w:rsidRDefault="0041073C" w:rsidP="0041073C">
      <w:pPr>
        <w:numPr>
          <w:ilvl w:val="0"/>
          <w:numId w:val="12"/>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номер договора, дата;</w:t>
      </w:r>
    </w:p>
    <w:p w:rsidR="0041073C" w:rsidRPr="0041073C" w:rsidRDefault="0041073C" w:rsidP="0041073C">
      <w:pPr>
        <w:numPr>
          <w:ilvl w:val="0"/>
          <w:numId w:val="12"/>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отчетный период; </w:t>
      </w:r>
    </w:p>
    <w:p w:rsidR="0041073C" w:rsidRPr="0041073C" w:rsidRDefault="0041073C" w:rsidP="0041073C">
      <w:pPr>
        <w:numPr>
          <w:ilvl w:val="0"/>
          <w:numId w:val="12"/>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руководитель программы/проекта (ФИО); </w:t>
      </w:r>
    </w:p>
    <w:p w:rsidR="0041073C" w:rsidRPr="0041073C" w:rsidRDefault="0041073C" w:rsidP="0041073C">
      <w:pPr>
        <w:numPr>
          <w:ilvl w:val="0"/>
          <w:numId w:val="12"/>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адрес;</w:t>
      </w:r>
    </w:p>
    <w:p w:rsidR="0041073C" w:rsidRPr="0041073C" w:rsidRDefault="0041073C" w:rsidP="0041073C">
      <w:pPr>
        <w:numPr>
          <w:ilvl w:val="0"/>
          <w:numId w:val="12"/>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контактный телефон;</w:t>
      </w:r>
    </w:p>
    <w:p w:rsidR="0041073C" w:rsidRPr="0041073C" w:rsidRDefault="0041073C" w:rsidP="0041073C">
      <w:pPr>
        <w:numPr>
          <w:ilvl w:val="0"/>
          <w:numId w:val="12"/>
        </w:numPr>
        <w:spacing w:after="0" w:line="240" w:lineRule="auto"/>
        <w:jc w:val="both"/>
        <w:rPr>
          <w:rFonts w:ascii="Times New Roman" w:eastAsia="Times New Roman" w:hAnsi="Times New Roman" w:cs="Times New Roman"/>
          <w:color w:val="323232"/>
          <w:sz w:val="28"/>
          <w:szCs w:val="28"/>
        </w:rPr>
      </w:pPr>
      <w:r w:rsidRPr="0041073C">
        <w:rPr>
          <w:rFonts w:ascii="Times New Roman" w:eastAsia="Times New Roman" w:hAnsi="Times New Roman" w:cs="Times New Roman"/>
          <w:sz w:val="28"/>
          <w:szCs w:val="28"/>
        </w:rPr>
        <w:t>адрес электронной почты</w:t>
      </w:r>
      <w:r w:rsidRPr="0041073C">
        <w:rPr>
          <w:rFonts w:ascii="Times New Roman" w:eastAsia="Times New Roman" w:hAnsi="Times New Roman" w:cs="Times New Roman"/>
          <w:color w:val="323232"/>
          <w:sz w:val="28"/>
          <w:szCs w:val="28"/>
        </w:rPr>
        <w:t>.</w:t>
      </w:r>
    </w:p>
    <w:p w:rsidR="0041073C" w:rsidRPr="0041073C" w:rsidRDefault="0041073C" w:rsidP="0041073C">
      <w:pPr>
        <w:spacing w:after="0" w:line="240" w:lineRule="auto"/>
        <w:jc w:val="both"/>
        <w:rPr>
          <w:rFonts w:ascii="Times New Roman" w:eastAsia="Times New Roman" w:hAnsi="Times New Roman" w:cs="Times New Roman"/>
          <w:i/>
          <w:noProof/>
          <w:sz w:val="28"/>
          <w:szCs w:val="28"/>
        </w:rPr>
      </w:pPr>
    </w:p>
    <w:p w:rsidR="0041073C" w:rsidRPr="0041073C" w:rsidRDefault="0041073C" w:rsidP="0041073C">
      <w:pPr>
        <w:spacing w:after="0" w:line="240" w:lineRule="auto"/>
        <w:jc w:val="both"/>
        <w:rPr>
          <w:rFonts w:ascii="Times New Roman" w:eastAsia="Times New Roman" w:hAnsi="Times New Roman" w:cs="Times New Roman"/>
          <w:b/>
          <w:bCs/>
          <w:i/>
          <w:noProof/>
          <w:sz w:val="28"/>
          <w:szCs w:val="28"/>
        </w:rPr>
      </w:pPr>
      <w:r w:rsidRPr="0041073C">
        <w:rPr>
          <w:rFonts w:ascii="Times New Roman" w:eastAsia="Times New Roman" w:hAnsi="Times New Roman" w:cs="Times New Roman"/>
          <w:b/>
          <w:bCs/>
          <w:i/>
          <w:noProof/>
          <w:sz w:val="28"/>
          <w:szCs w:val="28"/>
        </w:rPr>
        <w:lastRenderedPageBreak/>
        <w:t>2. Содержательный отчет (отчет о результатах реализации программы/ (проекта)).</w:t>
      </w:r>
    </w:p>
    <w:p w:rsidR="0041073C" w:rsidRPr="0041073C" w:rsidRDefault="0041073C" w:rsidP="0041073C">
      <w:pPr>
        <w:spacing w:after="0" w:line="240" w:lineRule="auto"/>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ab/>
        <w:t>Отчет направлен на предоставление информации о ходе выполнения программы/проекта. Отчет должен быть структурирован в соответствии с календарным планом реализации программы/проекта.</w:t>
      </w:r>
    </w:p>
    <w:p w:rsidR="0041073C" w:rsidRPr="0041073C" w:rsidRDefault="0041073C" w:rsidP="0041073C">
      <w:pPr>
        <w:spacing w:after="0" w:line="240" w:lineRule="auto"/>
        <w:ind w:firstLine="567"/>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Содержательный отчет должен отображать деятельность, мероприятия, проведенные организацией (физическим лицом) в рамках реализации программы/проекта с указанием конкретных дат, мест проведения и т.д., а также достигнутые значения показателей результативности, установленных договором.</w:t>
      </w:r>
    </w:p>
    <w:p w:rsidR="0041073C" w:rsidRPr="0041073C" w:rsidRDefault="0041073C" w:rsidP="0041073C">
      <w:pPr>
        <w:spacing w:after="0" w:line="240" w:lineRule="auto"/>
        <w:jc w:val="both"/>
        <w:rPr>
          <w:rFonts w:ascii="Times New Roman" w:eastAsia="Times New Roman" w:hAnsi="Times New Roman" w:cs="Times New Roman"/>
          <w:bCs/>
          <w:noProof/>
          <w:sz w:val="28"/>
          <w:szCs w:val="28"/>
          <w:u w:val="single"/>
        </w:rPr>
      </w:pPr>
      <w:r w:rsidRPr="0041073C">
        <w:rPr>
          <w:rFonts w:ascii="Times New Roman" w:eastAsia="Times New Roman" w:hAnsi="Times New Roman" w:cs="Times New Roman"/>
          <w:bCs/>
          <w:noProof/>
          <w:sz w:val="28"/>
          <w:szCs w:val="28"/>
        </w:rPr>
        <w:tab/>
      </w:r>
      <w:r w:rsidRPr="0041073C">
        <w:rPr>
          <w:rFonts w:ascii="Times New Roman" w:eastAsia="Times New Roman" w:hAnsi="Times New Roman" w:cs="Times New Roman"/>
          <w:bCs/>
          <w:noProof/>
          <w:sz w:val="28"/>
          <w:szCs w:val="28"/>
          <w:u w:val="single"/>
        </w:rPr>
        <w:t>Содержательный отчет включает следующие пункты:</w:t>
      </w:r>
    </w:p>
    <w:p w:rsidR="0041073C" w:rsidRPr="0041073C" w:rsidRDefault="0041073C" w:rsidP="0041073C">
      <w:pPr>
        <w:numPr>
          <w:ilvl w:val="0"/>
          <w:numId w:val="12"/>
        </w:numPr>
        <w:spacing w:after="0" w:line="240" w:lineRule="auto"/>
        <w:jc w:val="both"/>
        <w:rPr>
          <w:rFonts w:ascii="Times New Roman" w:eastAsia="Times New Roman" w:hAnsi="Times New Roman" w:cs="Times New Roman"/>
          <w:bCs/>
          <w:i/>
          <w:noProof/>
          <w:sz w:val="28"/>
          <w:szCs w:val="28"/>
        </w:rPr>
      </w:pPr>
      <w:r w:rsidRPr="0041073C">
        <w:rPr>
          <w:rFonts w:ascii="Times New Roman" w:eastAsia="Times New Roman" w:hAnsi="Times New Roman" w:cs="Times New Roman"/>
          <w:bCs/>
          <w:i/>
          <w:noProof/>
          <w:sz w:val="28"/>
          <w:szCs w:val="28"/>
        </w:rPr>
        <w:t xml:space="preserve">Введение </w:t>
      </w:r>
    </w:p>
    <w:p w:rsidR="0041073C" w:rsidRPr="0041073C" w:rsidRDefault="0041073C" w:rsidP="0041073C">
      <w:pPr>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В этом пункте перечислите основные цели и задачи программы/проекта, ожидаемые конечные результаты, что позволит оценить, насколько успешно Вы осуществили то, что планировали.</w:t>
      </w:r>
    </w:p>
    <w:p w:rsidR="0041073C" w:rsidRPr="0041073C" w:rsidRDefault="0041073C" w:rsidP="0041073C">
      <w:pPr>
        <w:numPr>
          <w:ilvl w:val="0"/>
          <w:numId w:val="12"/>
        </w:numPr>
        <w:spacing w:after="0" w:line="240" w:lineRule="auto"/>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i/>
          <w:noProof/>
          <w:sz w:val="28"/>
          <w:szCs w:val="28"/>
        </w:rPr>
        <w:t>Реализация программы/проекта</w:t>
      </w:r>
    </w:p>
    <w:p w:rsidR="0041073C" w:rsidRPr="0041073C" w:rsidRDefault="0041073C" w:rsidP="0041073C">
      <w:pPr>
        <w:tabs>
          <w:tab w:val="num" w:pos="1440"/>
        </w:tabs>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Деятельность по программе/проекту (опишите поэтапное выполнение календарного плана) в табличном виде:</w:t>
      </w:r>
    </w:p>
    <w:p w:rsidR="0041073C" w:rsidRPr="0041073C" w:rsidRDefault="0041073C" w:rsidP="0041073C">
      <w:pPr>
        <w:tabs>
          <w:tab w:val="num" w:pos="1440"/>
        </w:tabs>
        <w:spacing w:after="0" w:line="240" w:lineRule="auto"/>
        <w:jc w:val="both"/>
        <w:rPr>
          <w:rFonts w:ascii="Times New Roman" w:eastAsia="Times New Roman" w:hAnsi="Times New Roman" w:cs="Times New Roman"/>
          <w:bCs/>
          <w:noProof/>
          <w:sz w:val="28"/>
          <w:szCs w:val="28"/>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368"/>
        <w:gridCol w:w="4536"/>
      </w:tblGrid>
      <w:tr w:rsidR="0041073C" w:rsidRPr="0041073C" w:rsidTr="009016E5">
        <w:tc>
          <w:tcPr>
            <w:tcW w:w="594" w:type="dxa"/>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п/п</w:t>
            </w:r>
          </w:p>
        </w:tc>
        <w:tc>
          <w:tcPr>
            <w:tcW w:w="4368" w:type="dxa"/>
            <w:shd w:val="clear" w:color="auto" w:fill="auto"/>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Пункт и наименование программного мероприятия</w:t>
            </w:r>
          </w:p>
        </w:tc>
        <w:tc>
          <w:tcPr>
            <w:tcW w:w="4536" w:type="dxa"/>
            <w:shd w:val="clear" w:color="auto" w:fill="auto"/>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Достигнутые показатели результативности</w:t>
            </w:r>
          </w:p>
        </w:tc>
      </w:tr>
      <w:tr w:rsidR="0041073C" w:rsidRPr="0041073C" w:rsidTr="009016E5">
        <w:tc>
          <w:tcPr>
            <w:tcW w:w="594" w:type="dxa"/>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p>
        </w:tc>
        <w:tc>
          <w:tcPr>
            <w:tcW w:w="4368" w:type="dxa"/>
            <w:shd w:val="clear" w:color="auto" w:fill="auto"/>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p>
        </w:tc>
        <w:tc>
          <w:tcPr>
            <w:tcW w:w="4536" w:type="dxa"/>
            <w:shd w:val="clear" w:color="auto" w:fill="auto"/>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p>
        </w:tc>
      </w:tr>
      <w:tr w:rsidR="0041073C" w:rsidRPr="0041073C" w:rsidTr="009016E5">
        <w:tc>
          <w:tcPr>
            <w:tcW w:w="594" w:type="dxa"/>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p>
        </w:tc>
        <w:tc>
          <w:tcPr>
            <w:tcW w:w="4368" w:type="dxa"/>
            <w:shd w:val="clear" w:color="auto" w:fill="auto"/>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p>
        </w:tc>
        <w:tc>
          <w:tcPr>
            <w:tcW w:w="4536" w:type="dxa"/>
            <w:shd w:val="clear" w:color="auto" w:fill="auto"/>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p>
        </w:tc>
      </w:tr>
      <w:tr w:rsidR="0041073C" w:rsidRPr="0041073C" w:rsidTr="009016E5">
        <w:tc>
          <w:tcPr>
            <w:tcW w:w="594" w:type="dxa"/>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p>
        </w:tc>
        <w:tc>
          <w:tcPr>
            <w:tcW w:w="4368" w:type="dxa"/>
            <w:shd w:val="clear" w:color="auto" w:fill="auto"/>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p>
        </w:tc>
        <w:tc>
          <w:tcPr>
            <w:tcW w:w="4536" w:type="dxa"/>
            <w:shd w:val="clear" w:color="auto" w:fill="auto"/>
          </w:tcPr>
          <w:p w:rsidR="0041073C" w:rsidRPr="0041073C" w:rsidRDefault="0041073C" w:rsidP="0041073C">
            <w:pPr>
              <w:snapToGrid w:val="0"/>
              <w:spacing w:after="0" w:line="240" w:lineRule="auto"/>
              <w:jc w:val="both"/>
              <w:rPr>
                <w:rFonts w:ascii="Times New Roman" w:eastAsia="Times New Roman" w:hAnsi="Times New Roman" w:cs="Times New Roman"/>
                <w:sz w:val="28"/>
                <w:szCs w:val="28"/>
              </w:rPr>
            </w:pPr>
          </w:p>
        </w:tc>
      </w:tr>
    </w:tbl>
    <w:p w:rsidR="0041073C" w:rsidRPr="0041073C" w:rsidRDefault="0041073C" w:rsidP="0041073C">
      <w:pPr>
        <w:tabs>
          <w:tab w:val="num" w:pos="1440"/>
        </w:tabs>
        <w:spacing w:after="0" w:line="240" w:lineRule="auto"/>
        <w:jc w:val="both"/>
        <w:rPr>
          <w:rFonts w:ascii="Times New Roman" w:eastAsia="Times New Roman" w:hAnsi="Times New Roman" w:cs="Times New Roman"/>
          <w:bCs/>
          <w:noProof/>
          <w:sz w:val="28"/>
          <w:szCs w:val="28"/>
          <w:highlight w:val="yellow"/>
        </w:rPr>
      </w:pPr>
    </w:p>
    <w:p w:rsidR="0041073C" w:rsidRPr="0041073C" w:rsidRDefault="0041073C" w:rsidP="0041073C">
      <w:pPr>
        <w:numPr>
          <w:ilvl w:val="0"/>
          <w:numId w:val="12"/>
        </w:numPr>
        <w:spacing w:after="0" w:line="240" w:lineRule="auto"/>
        <w:jc w:val="both"/>
        <w:rPr>
          <w:rFonts w:ascii="Times New Roman" w:eastAsia="Times New Roman" w:hAnsi="Times New Roman" w:cs="Times New Roman"/>
          <w:bCs/>
          <w:i/>
          <w:noProof/>
          <w:sz w:val="28"/>
          <w:szCs w:val="28"/>
        </w:rPr>
      </w:pPr>
      <w:r w:rsidRPr="0041073C">
        <w:rPr>
          <w:rFonts w:ascii="Times New Roman" w:eastAsia="Times New Roman" w:hAnsi="Times New Roman" w:cs="Times New Roman"/>
          <w:bCs/>
          <w:i/>
          <w:noProof/>
          <w:sz w:val="28"/>
          <w:szCs w:val="28"/>
        </w:rPr>
        <w:t>Укажите, если в таблице не отражено:</w:t>
      </w:r>
    </w:p>
    <w:p w:rsidR="0041073C" w:rsidRPr="0041073C" w:rsidRDefault="0041073C" w:rsidP="0041073C">
      <w:pPr>
        <w:tabs>
          <w:tab w:val="num" w:pos="1440"/>
        </w:tabs>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Обоснование невыполнения целей и задач программы/проекта и календарного плана (если имеется).</w:t>
      </w:r>
    </w:p>
    <w:p w:rsidR="0041073C" w:rsidRPr="0041073C" w:rsidRDefault="0041073C" w:rsidP="0041073C">
      <w:pPr>
        <w:tabs>
          <w:tab w:val="num" w:pos="1440"/>
        </w:tabs>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Работа с потенциальными участниками программы/проекта и целевыми группами (количественный и качественный состав благополучателей).</w:t>
      </w:r>
    </w:p>
    <w:p w:rsidR="0041073C" w:rsidRPr="0041073C" w:rsidRDefault="0041073C" w:rsidP="0041073C">
      <w:pPr>
        <w:tabs>
          <w:tab w:val="num" w:pos="1440"/>
        </w:tabs>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Взаимодействие, партнеры.</w:t>
      </w:r>
    </w:p>
    <w:p w:rsidR="0041073C" w:rsidRPr="0041073C" w:rsidRDefault="0041073C" w:rsidP="0041073C">
      <w:pPr>
        <w:tabs>
          <w:tab w:val="num" w:pos="1440"/>
        </w:tabs>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Результаты количественные и качественные.</w:t>
      </w:r>
    </w:p>
    <w:p w:rsidR="0041073C" w:rsidRPr="0041073C" w:rsidRDefault="0041073C" w:rsidP="0041073C">
      <w:pPr>
        <w:tabs>
          <w:tab w:val="num" w:pos="1440"/>
        </w:tabs>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Количество рабочих мест всего (для СО НКО), количество созданных новых рабочих мест.</w:t>
      </w:r>
    </w:p>
    <w:p w:rsidR="0041073C" w:rsidRPr="0041073C" w:rsidRDefault="0041073C" w:rsidP="0041073C">
      <w:pPr>
        <w:tabs>
          <w:tab w:val="num" w:pos="1440"/>
        </w:tabs>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Количество добровольцев.</w:t>
      </w:r>
    </w:p>
    <w:p w:rsidR="0041073C" w:rsidRPr="0041073C" w:rsidRDefault="0041073C" w:rsidP="0041073C">
      <w:pPr>
        <w:tabs>
          <w:tab w:val="num" w:pos="1440"/>
        </w:tabs>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Привлеченные внебюджетные средства, суммы, партнеры, источники.</w:t>
      </w:r>
    </w:p>
    <w:p w:rsidR="0041073C" w:rsidRPr="0041073C" w:rsidRDefault="0041073C" w:rsidP="0041073C">
      <w:pPr>
        <w:tabs>
          <w:tab w:val="num" w:pos="1440"/>
        </w:tabs>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t>Работа со средствами массовой информации, публикации в СМИ, в сети Интернет.</w:t>
      </w:r>
    </w:p>
    <w:p w:rsidR="0041073C" w:rsidRPr="0041073C" w:rsidRDefault="0041073C" w:rsidP="0041073C">
      <w:pPr>
        <w:tabs>
          <w:tab w:val="num" w:pos="1440"/>
        </w:tabs>
        <w:spacing w:after="0" w:line="240" w:lineRule="auto"/>
        <w:ind w:firstLine="426"/>
        <w:jc w:val="both"/>
        <w:rPr>
          <w:rFonts w:ascii="Times New Roman" w:eastAsia="Times New Roman" w:hAnsi="Times New Roman" w:cs="Times New Roman"/>
          <w:bCs/>
          <w:noProof/>
          <w:sz w:val="28"/>
          <w:szCs w:val="28"/>
        </w:rPr>
      </w:pPr>
      <w:r w:rsidRPr="0041073C">
        <w:rPr>
          <w:rFonts w:ascii="Times New Roman" w:eastAsia="Times New Roman" w:hAnsi="Times New Roman" w:cs="Times New Roman"/>
          <w:bCs/>
          <w:noProof/>
          <w:sz w:val="28"/>
          <w:szCs w:val="28"/>
        </w:rPr>
        <w:lastRenderedPageBreak/>
        <w:t>Другая информация.</w:t>
      </w:r>
    </w:p>
    <w:p w:rsidR="0041073C" w:rsidRPr="0041073C" w:rsidRDefault="0041073C" w:rsidP="0041073C">
      <w:pPr>
        <w:tabs>
          <w:tab w:val="num" w:pos="1440"/>
        </w:tabs>
        <w:spacing w:after="0" w:line="240" w:lineRule="auto"/>
        <w:jc w:val="both"/>
        <w:rPr>
          <w:rFonts w:ascii="Times New Roman" w:eastAsia="Times New Roman" w:hAnsi="Times New Roman" w:cs="Times New Roman"/>
          <w:bCs/>
          <w:noProof/>
          <w:sz w:val="28"/>
          <w:szCs w:val="28"/>
        </w:rPr>
      </w:pPr>
    </w:p>
    <w:p w:rsidR="0041073C" w:rsidRPr="0041073C" w:rsidRDefault="0041073C" w:rsidP="0041073C">
      <w:pPr>
        <w:spacing w:after="0" w:line="240" w:lineRule="auto"/>
        <w:jc w:val="both"/>
        <w:rPr>
          <w:rFonts w:ascii="Times New Roman" w:eastAsia="Times New Roman" w:hAnsi="Times New Roman" w:cs="Times New Roman"/>
          <w:i/>
          <w:sz w:val="28"/>
          <w:szCs w:val="28"/>
        </w:rPr>
      </w:pPr>
      <w:r w:rsidRPr="0041073C">
        <w:rPr>
          <w:rFonts w:ascii="Times New Roman" w:eastAsia="Times New Roman" w:hAnsi="Times New Roman" w:cs="Times New Roman"/>
          <w:i/>
          <w:sz w:val="28"/>
          <w:szCs w:val="28"/>
        </w:rPr>
        <w:t xml:space="preserve">В дополнение к аналитической части отчета и в подтверждение фактов, необходимо сделать приложения, состоящие из копий публикаций в средствах массовой информации, отзывов (если таковые имеются), программ проведения обучающих семинаров и круглых столов,  сценариев, программ мероприятий,  списки участников и т.п. Все объемные материалы предоставляются только в электронном виде. К отчету по календарному плану прилагаются видеоматериалы, фотографии (не более 5 в бумажном варианте, и более 5 – на электронном носителе). </w:t>
      </w:r>
    </w:p>
    <w:p w:rsidR="0041073C" w:rsidRPr="0041073C" w:rsidRDefault="0041073C" w:rsidP="0041073C">
      <w:pPr>
        <w:spacing w:after="0" w:line="240" w:lineRule="auto"/>
        <w:jc w:val="both"/>
        <w:rPr>
          <w:rFonts w:ascii="Times New Roman" w:eastAsia="Times New Roman" w:hAnsi="Times New Roman" w:cs="Times New Roman"/>
          <w:i/>
          <w:sz w:val="28"/>
          <w:szCs w:val="28"/>
        </w:rPr>
      </w:pPr>
    </w:p>
    <w:p w:rsidR="0041073C" w:rsidRPr="0041073C" w:rsidRDefault="0041073C" w:rsidP="0041073C">
      <w:pPr>
        <w:spacing w:after="0" w:line="240" w:lineRule="auto"/>
        <w:jc w:val="both"/>
        <w:rPr>
          <w:rFonts w:ascii="Times New Roman" w:eastAsia="Times New Roman" w:hAnsi="Times New Roman" w:cs="Times New Roman"/>
          <w:b/>
          <w:bCs/>
          <w:i/>
          <w:noProof/>
          <w:sz w:val="28"/>
          <w:szCs w:val="20"/>
        </w:rPr>
      </w:pPr>
    </w:p>
    <w:p w:rsidR="0041073C" w:rsidRPr="0041073C" w:rsidRDefault="0041073C" w:rsidP="0041073C">
      <w:pPr>
        <w:spacing w:after="0" w:line="240" w:lineRule="auto"/>
        <w:jc w:val="both"/>
        <w:rPr>
          <w:rFonts w:ascii="Times New Roman" w:eastAsia="Times New Roman" w:hAnsi="Times New Roman" w:cs="Times New Roman"/>
          <w:b/>
          <w:bCs/>
          <w:i/>
          <w:noProof/>
          <w:sz w:val="28"/>
          <w:szCs w:val="20"/>
        </w:rPr>
      </w:pPr>
      <w:r w:rsidRPr="0041073C">
        <w:rPr>
          <w:rFonts w:ascii="Times New Roman" w:eastAsia="Times New Roman" w:hAnsi="Times New Roman" w:cs="Times New Roman"/>
          <w:b/>
          <w:bCs/>
          <w:i/>
          <w:noProof/>
          <w:sz w:val="28"/>
          <w:szCs w:val="20"/>
        </w:rPr>
        <w:t>Как согласуется содержательный отчет с финансовым?</w:t>
      </w:r>
    </w:p>
    <w:p w:rsidR="0041073C" w:rsidRPr="0041073C" w:rsidRDefault="0041073C" w:rsidP="0041073C">
      <w:pPr>
        <w:spacing w:after="0" w:line="240" w:lineRule="auto"/>
        <w:ind w:firstLine="720"/>
        <w:jc w:val="both"/>
        <w:rPr>
          <w:rFonts w:ascii="Times New Roman" w:eastAsia="Times New Roman" w:hAnsi="Times New Roman" w:cs="Times New Roman"/>
          <w:bCs/>
          <w:noProof/>
          <w:sz w:val="28"/>
          <w:szCs w:val="20"/>
        </w:rPr>
      </w:pPr>
      <w:r w:rsidRPr="0041073C">
        <w:rPr>
          <w:rFonts w:ascii="Times New Roman" w:eastAsia="Times New Roman" w:hAnsi="Times New Roman" w:cs="Times New Roman"/>
          <w:bCs/>
          <w:noProof/>
          <w:sz w:val="28"/>
          <w:szCs w:val="20"/>
        </w:rPr>
        <w:t>Текст содержательного отчета должен согласовываться с финансовым отчетом</w:t>
      </w:r>
      <w:r w:rsidRPr="0041073C">
        <w:rPr>
          <w:rFonts w:ascii="Times New Roman" w:eastAsia="Times New Roman" w:hAnsi="Times New Roman" w:cs="Times New Roman"/>
          <w:bCs/>
          <w:sz w:val="28"/>
          <w:szCs w:val="20"/>
        </w:rPr>
        <w:t xml:space="preserve"> и сметой расходов по программе/проекту</w:t>
      </w:r>
      <w:r w:rsidRPr="0041073C">
        <w:rPr>
          <w:rFonts w:ascii="Times New Roman" w:eastAsia="Times New Roman" w:hAnsi="Times New Roman" w:cs="Times New Roman"/>
          <w:bCs/>
          <w:noProof/>
          <w:sz w:val="28"/>
          <w:szCs w:val="20"/>
        </w:rPr>
        <w:t>. То есть одновременно содержательный отчет служит комментарием к финансовым расходам. Должно быть понятно, на каком этапе реализации  программы/проекта были произведены те или иные расходы.</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 xml:space="preserve">Если  программа/проект заявлены от организации, необходима подпись руководителя организации, бухгалтера и печать организации – получателя поддержки. </w:t>
      </w:r>
    </w:p>
    <w:p w:rsidR="0041073C" w:rsidRPr="0041073C" w:rsidRDefault="0041073C" w:rsidP="0041073C">
      <w:pPr>
        <w:spacing w:after="0" w:line="240" w:lineRule="auto"/>
        <w:jc w:val="center"/>
        <w:rPr>
          <w:rFonts w:ascii="Times New Roman" w:eastAsia="Times New Roman" w:hAnsi="Times New Roman" w:cs="Times New Roman"/>
          <w:b/>
          <w:bCs/>
          <w:i/>
          <w:iCs/>
          <w:sz w:val="28"/>
          <w:szCs w:val="24"/>
        </w:rPr>
      </w:pPr>
    </w:p>
    <w:p w:rsidR="0041073C" w:rsidRPr="0041073C" w:rsidRDefault="0041073C" w:rsidP="0041073C">
      <w:pPr>
        <w:spacing w:after="0" w:line="240" w:lineRule="auto"/>
        <w:jc w:val="center"/>
        <w:rPr>
          <w:rFonts w:ascii="Times New Roman" w:eastAsia="Times New Roman" w:hAnsi="Times New Roman" w:cs="Times New Roman"/>
          <w:b/>
          <w:bCs/>
          <w:i/>
          <w:iCs/>
          <w:sz w:val="28"/>
          <w:szCs w:val="24"/>
        </w:rPr>
      </w:pPr>
      <w:r w:rsidRPr="0041073C">
        <w:rPr>
          <w:rFonts w:ascii="Times New Roman" w:eastAsia="Times New Roman" w:hAnsi="Times New Roman" w:cs="Times New Roman"/>
          <w:b/>
          <w:bCs/>
          <w:i/>
          <w:iCs/>
          <w:sz w:val="28"/>
          <w:szCs w:val="24"/>
        </w:rPr>
        <w:t>3.Финансовый отчёт</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 xml:space="preserve">Финансовый отчет должен содержать полную и исчерпывающую информацию о расходовании средств за отчетный период с приложением заверенных копий документов, подтверждающих произведенные расходы. </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Отчет и документы к нему формируются в порядке очередности статей, указанных в смете расходов договора о предоставлении субсидии/гранта.</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Если к расходом по проекту вы относите только часть произведенных расходов (например, из закупленных в офис канцелярских товаров на проект отнесена только часть приобретенных товаров), на копии платежного документа необходимо указать, какая сумма оплачена за счет субсидии/гранта.</w:t>
      </w:r>
    </w:p>
    <w:p w:rsidR="0041073C" w:rsidRPr="0041073C" w:rsidRDefault="0041073C" w:rsidP="0041073C">
      <w:pPr>
        <w:spacing w:after="0" w:line="240" w:lineRule="auto"/>
        <w:jc w:val="center"/>
        <w:rPr>
          <w:rFonts w:ascii="Times New Roman" w:eastAsia="Times New Roman" w:hAnsi="Times New Roman" w:cs="Times New Roman"/>
          <w:b/>
          <w:bCs/>
          <w:i/>
          <w:iCs/>
          <w:sz w:val="28"/>
          <w:szCs w:val="24"/>
        </w:rPr>
      </w:pPr>
    </w:p>
    <w:p w:rsidR="0041073C" w:rsidRPr="0041073C" w:rsidRDefault="0041073C" w:rsidP="0041073C">
      <w:pPr>
        <w:spacing w:after="0" w:line="240" w:lineRule="auto"/>
        <w:jc w:val="center"/>
        <w:rPr>
          <w:rFonts w:ascii="Times New Roman" w:eastAsia="Times New Roman" w:hAnsi="Times New Roman" w:cs="Times New Roman"/>
          <w:b/>
          <w:bCs/>
          <w:i/>
          <w:iCs/>
          <w:sz w:val="28"/>
          <w:szCs w:val="24"/>
        </w:rPr>
      </w:pPr>
    </w:p>
    <w:p w:rsidR="0041073C" w:rsidRPr="0041073C" w:rsidRDefault="0041073C" w:rsidP="0041073C">
      <w:pPr>
        <w:spacing w:after="0" w:line="240" w:lineRule="auto"/>
        <w:jc w:val="center"/>
        <w:rPr>
          <w:rFonts w:ascii="Times New Roman" w:eastAsia="Times New Roman" w:hAnsi="Times New Roman" w:cs="Times New Roman"/>
          <w:b/>
          <w:bCs/>
          <w:i/>
          <w:iCs/>
          <w:sz w:val="28"/>
          <w:szCs w:val="24"/>
        </w:rPr>
      </w:pPr>
    </w:p>
    <w:p w:rsidR="0041073C" w:rsidRPr="0041073C" w:rsidRDefault="0041073C" w:rsidP="0041073C">
      <w:pPr>
        <w:spacing w:after="0" w:line="240" w:lineRule="auto"/>
        <w:jc w:val="center"/>
        <w:rPr>
          <w:rFonts w:ascii="Times New Roman" w:eastAsia="Times New Roman" w:hAnsi="Times New Roman" w:cs="Times New Roman"/>
          <w:b/>
          <w:bCs/>
          <w:i/>
          <w:iCs/>
          <w:sz w:val="28"/>
          <w:szCs w:val="24"/>
        </w:rPr>
      </w:pPr>
    </w:p>
    <w:p w:rsidR="0041073C" w:rsidRPr="0041073C" w:rsidRDefault="0041073C" w:rsidP="0041073C">
      <w:pPr>
        <w:spacing w:after="0" w:line="240" w:lineRule="auto"/>
        <w:ind w:left="696" w:firstLine="720"/>
        <w:jc w:val="both"/>
        <w:rPr>
          <w:rFonts w:ascii="Times New Roman" w:eastAsia="Times New Roman" w:hAnsi="Times New Roman" w:cs="Times New Roman"/>
          <w:sz w:val="28"/>
          <w:szCs w:val="24"/>
          <w:u w:val="single"/>
        </w:rPr>
      </w:pPr>
      <w:r w:rsidRPr="0041073C">
        <w:rPr>
          <w:rFonts w:ascii="Times New Roman" w:eastAsia="Times New Roman" w:hAnsi="Times New Roman" w:cs="Times New Roman"/>
          <w:sz w:val="28"/>
          <w:szCs w:val="24"/>
          <w:u w:val="single"/>
        </w:rPr>
        <w:t>Финансовый отчёт предоставляется в форме таблицы:</w:t>
      </w:r>
    </w:p>
    <w:p w:rsidR="0041073C" w:rsidRPr="0041073C" w:rsidRDefault="0041073C" w:rsidP="0041073C">
      <w:pPr>
        <w:spacing w:after="0" w:line="240" w:lineRule="auto"/>
        <w:ind w:firstLine="720"/>
        <w:jc w:val="both"/>
        <w:rPr>
          <w:rFonts w:ascii="Times New Roman" w:eastAsia="Times New Roman" w:hAnsi="Times New Roman" w:cs="Times New Roman"/>
          <w:b/>
          <w:i/>
          <w:sz w:val="28"/>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992"/>
        <w:gridCol w:w="992"/>
        <w:gridCol w:w="1134"/>
        <w:gridCol w:w="993"/>
        <w:gridCol w:w="1134"/>
        <w:gridCol w:w="992"/>
      </w:tblGrid>
      <w:tr w:rsidR="0041073C" w:rsidRPr="0041073C" w:rsidTr="009016E5">
        <w:trPr>
          <w:trHeight w:val="336"/>
        </w:trPr>
        <w:tc>
          <w:tcPr>
            <w:tcW w:w="534" w:type="dxa"/>
            <w:vMerge w:val="restart"/>
            <w:shd w:val="clear" w:color="auto" w:fill="auto"/>
          </w:tcPr>
          <w:p w:rsidR="0041073C" w:rsidRPr="0041073C" w:rsidRDefault="0041073C" w:rsidP="0041073C">
            <w:pPr>
              <w:snapToGri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lastRenderedPageBreak/>
              <w:t>№ п/п</w:t>
            </w:r>
          </w:p>
        </w:tc>
        <w:tc>
          <w:tcPr>
            <w:tcW w:w="2693" w:type="dxa"/>
            <w:vMerge w:val="restart"/>
            <w:shd w:val="clear" w:color="auto" w:fill="auto"/>
          </w:tcPr>
          <w:p w:rsidR="0041073C" w:rsidRPr="0041073C" w:rsidRDefault="0041073C" w:rsidP="0041073C">
            <w:pPr>
              <w:snapToGri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Статья расходов</w:t>
            </w:r>
          </w:p>
        </w:tc>
        <w:tc>
          <w:tcPr>
            <w:tcW w:w="1984" w:type="dxa"/>
            <w:gridSpan w:val="2"/>
            <w:shd w:val="clear" w:color="auto" w:fill="auto"/>
          </w:tcPr>
          <w:p w:rsidR="0041073C" w:rsidRPr="0041073C" w:rsidRDefault="0041073C" w:rsidP="0041073C">
            <w:pPr>
              <w:snapToGri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 xml:space="preserve">Запланировано  </w:t>
            </w:r>
          </w:p>
          <w:p w:rsidR="0041073C" w:rsidRPr="0041073C" w:rsidRDefault="0041073C" w:rsidP="0041073C">
            <w:pPr>
              <w:snapToGri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(сумма, руб.)</w:t>
            </w:r>
          </w:p>
        </w:tc>
        <w:tc>
          <w:tcPr>
            <w:tcW w:w="2127" w:type="dxa"/>
            <w:gridSpan w:val="2"/>
            <w:shd w:val="clear" w:color="auto" w:fill="auto"/>
          </w:tcPr>
          <w:p w:rsidR="0041073C" w:rsidRPr="0041073C" w:rsidRDefault="0041073C" w:rsidP="0041073C">
            <w:pPr>
              <w:snapToGri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Израсходовано в отчетный период (сумма, руб.)</w:t>
            </w:r>
          </w:p>
        </w:tc>
        <w:tc>
          <w:tcPr>
            <w:tcW w:w="2126" w:type="dxa"/>
            <w:gridSpan w:val="2"/>
            <w:shd w:val="clear" w:color="auto" w:fill="auto"/>
          </w:tcPr>
          <w:p w:rsidR="0041073C" w:rsidRPr="0041073C" w:rsidRDefault="0041073C" w:rsidP="0041073C">
            <w:pPr>
              <w:snapToGri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Расчет отклонения</w:t>
            </w:r>
          </w:p>
        </w:tc>
      </w:tr>
      <w:tr w:rsidR="0041073C" w:rsidRPr="0041073C" w:rsidTr="009016E5">
        <w:trPr>
          <w:trHeight w:val="216"/>
        </w:trPr>
        <w:tc>
          <w:tcPr>
            <w:tcW w:w="534" w:type="dxa"/>
            <w:vMerge/>
            <w:shd w:val="clear" w:color="auto" w:fill="auto"/>
          </w:tcPr>
          <w:p w:rsidR="0041073C" w:rsidRPr="0041073C" w:rsidRDefault="0041073C" w:rsidP="0041073C">
            <w:pPr>
              <w:snapToGrid w:val="0"/>
              <w:spacing w:after="0" w:line="240" w:lineRule="auto"/>
              <w:jc w:val="center"/>
              <w:rPr>
                <w:rFonts w:ascii="Times New Roman" w:eastAsia="Times New Roman" w:hAnsi="Times New Roman" w:cs="Times New Roman"/>
                <w:sz w:val="18"/>
                <w:szCs w:val="18"/>
              </w:rPr>
            </w:pPr>
          </w:p>
        </w:tc>
        <w:tc>
          <w:tcPr>
            <w:tcW w:w="2693" w:type="dxa"/>
            <w:vMerge/>
            <w:shd w:val="clear" w:color="auto" w:fill="auto"/>
          </w:tcPr>
          <w:p w:rsidR="0041073C" w:rsidRPr="0041073C" w:rsidRDefault="0041073C" w:rsidP="0041073C">
            <w:pPr>
              <w:snapToGrid w:val="0"/>
              <w:spacing w:after="0" w:line="240" w:lineRule="auto"/>
              <w:jc w:val="center"/>
              <w:rPr>
                <w:rFonts w:ascii="Times New Roman" w:eastAsia="Times New Roman" w:hAnsi="Times New Roman" w:cs="Times New Roman"/>
                <w:sz w:val="18"/>
                <w:szCs w:val="18"/>
              </w:rPr>
            </w:pPr>
          </w:p>
        </w:tc>
        <w:tc>
          <w:tcPr>
            <w:tcW w:w="992" w:type="dxa"/>
            <w:shd w:val="clear" w:color="auto" w:fill="auto"/>
          </w:tcPr>
          <w:p w:rsidR="0041073C" w:rsidRPr="0041073C" w:rsidRDefault="0041073C" w:rsidP="0041073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 xml:space="preserve">Областной </w:t>
            </w:r>
          </w:p>
          <w:p w:rsidR="0041073C" w:rsidRPr="0041073C" w:rsidRDefault="0041073C" w:rsidP="0041073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 xml:space="preserve">бюджет </w:t>
            </w:r>
          </w:p>
        </w:tc>
        <w:tc>
          <w:tcPr>
            <w:tcW w:w="992" w:type="dxa"/>
            <w:shd w:val="clear" w:color="auto" w:fill="auto"/>
          </w:tcPr>
          <w:p w:rsidR="0041073C" w:rsidRPr="0041073C" w:rsidRDefault="0041073C" w:rsidP="0041073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софинансирование</w:t>
            </w:r>
          </w:p>
        </w:tc>
        <w:tc>
          <w:tcPr>
            <w:tcW w:w="1134" w:type="dxa"/>
            <w:shd w:val="clear" w:color="auto" w:fill="auto"/>
          </w:tcPr>
          <w:p w:rsidR="0041073C" w:rsidRPr="0041073C" w:rsidRDefault="0041073C" w:rsidP="0041073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 xml:space="preserve">Областной бюджет </w:t>
            </w:r>
          </w:p>
        </w:tc>
        <w:tc>
          <w:tcPr>
            <w:tcW w:w="993" w:type="dxa"/>
            <w:shd w:val="clear" w:color="auto" w:fill="auto"/>
          </w:tcPr>
          <w:p w:rsidR="0041073C" w:rsidRPr="0041073C" w:rsidRDefault="0041073C" w:rsidP="0041073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софинансирование</w:t>
            </w:r>
          </w:p>
        </w:tc>
        <w:tc>
          <w:tcPr>
            <w:tcW w:w="1134" w:type="dxa"/>
            <w:shd w:val="clear" w:color="auto" w:fill="auto"/>
          </w:tcPr>
          <w:p w:rsidR="0041073C" w:rsidRPr="0041073C" w:rsidRDefault="0041073C" w:rsidP="0041073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 xml:space="preserve">Областной </w:t>
            </w:r>
          </w:p>
          <w:p w:rsidR="0041073C" w:rsidRPr="0041073C" w:rsidRDefault="0041073C" w:rsidP="0041073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 xml:space="preserve">бюджет </w:t>
            </w:r>
          </w:p>
        </w:tc>
        <w:tc>
          <w:tcPr>
            <w:tcW w:w="992" w:type="dxa"/>
            <w:shd w:val="clear" w:color="auto" w:fill="auto"/>
          </w:tcPr>
          <w:p w:rsidR="0041073C" w:rsidRPr="0041073C" w:rsidRDefault="0041073C" w:rsidP="0041073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софинансирование</w:t>
            </w:r>
          </w:p>
        </w:tc>
      </w:tr>
      <w:tr w:rsidR="0041073C" w:rsidRPr="0041073C" w:rsidTr="009016E5">
        <w:tc>
          <w:tcPr>
            <w:tcW w:w="534"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2693"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992"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992"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1134"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993"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1134"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992"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r>
      <w:tr w:rsidR="0041073C" w:rsidRPr="0041073C" w:rsidTr="009016E5">
        <w:tc>
          <w:tcPr>
            <w:tcW w:w="534" w:type="dxa"/>
            <w:shd w:val="clear" w:color="auto" w:fill="auto"/>
          </w:tcPr>
          <w:p w:rsidR="0041073C" w:rsidRPr="0041073C" w:rsidRDefault="0041073C" w:rsidP="0041073C">
            <w:pPr>
              <w:snapToGrid w:val="0"/>
              <w:spacing w:after="0" w:line="240" w:lineRule="auto"/>
              <w:rPr>
                <w:rFonts w:ascii="Calibri" w:eastAsia="Times New Roman" w:hAnsi="Calibri" w:cs="Times New Roman"/>
                <w:sz w:val="24"/>
                <w:szCs w:val="24"/>
              </w:rPr>
            </w:pPr>
          </w:p>
        </w:tc>
        <w:tc>
          <w:tcPr>
            <w:tcW w:w="2693" w:type="dxa"/>
            <w:shd w:val="clear" w:color="auto" w:fill="auto"/>
          </w:tcPr>
          <w:p w:rsidR="0041073C" w:rsidRPr="0041073C" w:rsidRDefault="0041073C" w:rsidP="0041073C">
            <w:pPr>
              <w:snapToGrid w:val="0"/>
              <w:spacing w:after="0" w:line="240" w:lineRule="auto"/>
              <w:rPr>
                <w:rFonts w:ascii="Calibri" w:eastAsia="Times New Roman" w:hAnsi="Calibri" w:cs="Times New Roman"/>
                <w:sz w:val="24"/>
                <w:szCs w:val="24"/>
              </w:rPr>
            </w:pPr>
          </w:p>
        </w:tc>
        <w:tc>
          <w:tcPr>
            <w:tcW w:w="992" w:type="dxa"/>
            <w:shd w:val="clear" w:color="auto" w:fill="auto"/>
          </w:tcPr>
          <w:p w:rsidR="0041073C" w:rsidRPr="0041073C" w:rsidRDefault="0041073C" w:rsidP="0041073C">
            <w:pPr>
              <w:snapToGrid w:val="0"/>
              <w:spacing w:after="0" w:line="240" w:lineRule="auto"/>
              <w:rPr>
                <w:rFonts w:ascii="Calibri" w:eastAsia="Times New Roman" w:hAnsi="Calibri" w:cs="Times New Roman"/>
                <w:sz w:val="24"/>
                <w:szCs w:val="24"/>
              </w:rPr>
            </w:pPr>
          </w:p>
        </w:tc>
        <w:tc>
          <w:tcPr>
            <w:tcW w:w="992" w:type="dxa"/>
            <w:shd w:val="clear" w:color="auto" w:fill="auto"/>
          </w:tcPr>
          <w:p w:rsidR="0041073C" w:rsidRPr="0041073C" w:rsidRDefault="0041073C" w:rsidP="0041073C">
            <w:pPr>
              <w:snapToGrid w:val="0"/>
              <w:spacing w:after="0" w:line="240" w:lineRule="auto"/>
              <w:rPr>
                <w:rFonts w:ascii="Calibri" w:eastAsia="Times New Roman" w:hAnsi="Calibri" w:cs="Times New Roman"/>
                <w:sz w:val="24"/>
                <w:szCs w:val="24"/>
              </w:rPr>
            </w:pPr>
          </w:p>
        </w:tc>
        <w:tc>
          <w:tcPr>
            <w:tcW w:w="1134" w:type="dxa"/>
            <w:shd w:val="clear" w:color="auto" w:fill="auto"/>
          </w:tcPr>
          <w:p w:rsidR="0041073C" w:rsidRPr="0041073C" w:rsidRDefault="0041073C" w:rsidP="0041073C">
            <w:pPr>
              <w:snapToGrid w:val="0"/>
              <w:spacing w:after="0" w:line="240" w:lineRule="auto"/>
              <w:rPr>
                <w:rFonts w:ascii="Calibri" w:eastAsia="Times New Roman" w:hAnsi="Calibri" w:cs="Times New Roman"/>
                <w:sz w:val="24"/>
                <w:szCs w:val="24"/>
              </w:rPr>
            </w:pPr>
          </w:p>
        </w:tc>
        <w:tc>
          <w:tcPr>
            <w:tcW w:w="993" w:type="dxa"/>
            <w:shd w:val="clear" w:color="auto" w:fill="auto"/>
          </w:tcPr>
          <w:p w:rsidR="0041073C" w:rsidRPr="0041073C" w:rsidRDefault="0041073C" w:rsidP="0041073C">
            <w:pPr>
              <w:snapToGrid w:val="0"/>
              <w:spacing w:after="0" w:line="240" w:lineRule="auto"/>
              <w:rPr>
                <w:rFonts w:ascii="Calibri" w:eastAsia="Times New Roman" w:hAnsi="Calibri" w:cs="Times New Roman"/>
                <w:sz w:val="24"/>
                <w:szCs w:val="24"/>
              </w:rPr>
            </w:pPr>
          </w:p>
        </w:tc>
        <w:tc>
          <w:tcPr>
            <w:tcW w:w="1134" w:type="dxa"/>
            <w:shd w:val="clear" w:color="auto" w:fill="auto"/>
          </w:tcPr>
          <w:p w:rsidR="0041073C" w:rsidRPr="0041073C" w:rsidRDefault="0041073C" w:rsidP="0041073C">
            <w:pPr>
              <w:snapToGrid w:val="0"/>
              <w:spacing w:after="0" w:line="240" w:lineRule="auto"/>
              <w:rPr>
                <w:rFonts w:ascii="Calibri" w:eastAsia="Times New Roman" w:hAnsi="Calibri" w:cs="Times New Roman"/>
                <w:sz w:val="24"/>
                <w:szCs w:val="24"/>
              </w:rPr>
            </w:pPr>
          </w:p>
        </w:tc>
        <w:tc>
          <w:tcPr>
            <w:tcW w:w="992" w:type="dxa"/>
            <w:shd w:val="clear" w:color="auto" w:fill="auto"/>
          </w:tcPr>
          <w:p w:rsidR="0041073C" w:rsidRPr="0041073C" w:rsidRDefault="0041073C" w:rsidP="0041073C">
            <w:pPr>
              <w:snapToGrid w:val="0"/>
              <w:spacing w:after="0" w:line="240" w:lineRule="auto"/>
              <w:rPr>
                <w:rFonts w:ascii="Calibri" w:eastAsia="Times New Roman" w:hAnsi="Calibri" w:cs="Times New Roman"/>
                <w:sz w:val="24"/>
                <w:szCs w:val="24"/>
              </w:rPr>
            </w:pPr>
          </w:p>
        </w:tc>
      </w:tr>
      <w:tr w:rsidR="0041073C" w:rsidRPr="0041073C" w:rsidTr="009016E5">
        <w:tc>
          <w:tcPr>
            <w:tcW w:w="534"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2693"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r w:rsidRPr="0041073C">
              <w:rPr>
                <w:rFonts w:ascii="Times New Roman" w:eastAsia="Times New Roman" w:hAnsi="Times New Roman" w:cs="Times New Roman"/>
                <w:sz w:val="24"/>
                <w:szCs w:val="24"/>
              </w:rPr>
              <w:t>НДФЛ 13% (</w:t>
            </w:r>
            <w:r w:rsidRPr="0041073C">
              <w:rPr>
                <w:rFonts w:ascii="Times New Roman" w:eastAsia="Times New Roman" w:hAnsi="Times New Roman" w:cs="Times New Roman"/>
                <w:sz w:val="18"/>
                <w:szCs w:val="18"/>
              </w:rPr>
              <w:t xml:space="preserve">для </w:t>
            </w:r>
            <w:proofErr w:type="spellStart"/>
            <w:r w:rsidRPr="0041073C">
              <w:rPr>
                <w:rFonts w:ascii="Times New Roman" w:eastAsia="Times New Roman" w:hAnsi="Times New Roman" w:cs="Times New Roman"/>
                <w:sz w:val="18"/>
                <w:szCs w:val="18"/>
              </w:rPr>
              <w:t>физ.лица</w:t>
            </w:r>
            <w:proofErr w:type="spellEnd"/>
            <w:r w:rsidRPr="0041073C">
              <w:rPr>
                <w:rFonts w:ascii="Times New Roman" w:eastAsia="Times New Roman" w:hAnsi="Times New Roman" w:cs="Times New Roman"/>
                <w:sz w:val="18"/>
                <w:szCs w:val="18"/>
              </w:rPr>
              <w:t>)</w:t>
            </w:r>
          </w:p>
        </w:tc>
        <w:tc>
          <w:tcPr>
            <w:tcW w:w="992"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992"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1134"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993"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1134"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992"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r>
      <w:tr w:rsidR="0041073C" w:rsidRPr="0041073C" w:rsidTr="009016E5">
        <w:tc>
          <w:tcPr>
            <w:tcW w:w="534"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2693"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r w:rsidRPr="0041073C">
              <w:rPr>
                <w:rFonts w:ascii="Times New Roman" w:eastAsia="Times New Roman" w:hAnsi="Times New Roman" w:cs="Times New Roman"/>
                <w:sz w:val="24"/>
                <w:szCs w:val="24"/>
              </w:rPr>
              <w:t>Итого:</w:t>
            </w:r>
          </w:p>
        </w:tc>
        <w:tc>
          <w:tcPr>
            <w:tcW w:w="992"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992"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1134"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993"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1134"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c>
          <w:tcPr>
            <w:tcW w:w="992" w:type="dxa"/>
            <w:shd w:val="clear" w:color="auto" w:fill="auto"/>
          </w:tcPr>
          <w:p w:rsidR="0041073C" w:rsidRPr="0041073C" w:rsidRDefault="0041073C" w:rsidP="0041073C">
            <w:pPr>
              <w:snapToGrid w:val="0"/>
              <w:spacing w:after="0" w:line="240" w:lineRule="auto"/>
              <w:rPr>
                <w:rFonts w:ascii="Times New Roman" w:eastAsia="Times New Roman" w:hAnsi="Times New Roman" w:cs="Times New Roman"/>
                <w:sz w:val="24"/>
                <w:szCs w:val="24"/>
              </w:rPr>
            </w:pPr>
          </w:p>
        </w:tc>
      </w:tr>
    </w:tbl>
    <w:p w:rsidR="0041073C" w:rsidRPr="0041073C" w:rsidRDefault="0041073C" w:rsidP="0041073C">
      <w:pPr>
        <w:snapToGrid w:val="0"/>
        <w:spacing w:after="0" w:line="240" w:lineRule="auto"/>
        <w:rPr>
          <w:rFonts w:ascii="Times New Roman" w:eastAsia="Times New Roman" w:hAnsi="Times New Roman" w:cs="Times New Roman"/>
          <w:sz w:val="24"/>
          <w:szCs w:val="24"/>
        </w:rPr>
      </w:pPr>
    </w:p>
    <w:p w:rsidR="0041073C" w:rsidRPr="0041073C" w:rsidRDefault="0041073C" w:rsidP="0041073C">
      <w:pPr>
        <w:snapToGrid w:val="0"/>
        <w:spacing w:after="0" w:line="240" w:lineRule="auto"/>
        <w:ind w:firstLine="709"/>
        <w:jc w:val="both"/>
        <w:rPr>
          <w:rFonts w:ascii="Times New Roman" w:eastAsia="Times New Roman" w:hAnsi="Times New Roman" w:cs="Times New Roman"/>
          <w:sz w:val="28"/>
          <w:szCs w:val="28"/>
          <w:u w:val="single"/>
        </w:rPr>
      </w:pPr>
      <w:r w:rsidRPr="0041073C">
        <w:rPr>
          <w:rFonts w:ascii="Times New Roman" w:eastAsia="Times New Roman" w:hAnsi="Times New Roman" w:cs="Times New Roman"/>
          <w:sz w:val="28"/>
          <w:szCs w:val="28"/>
          <w:u w:val="single"/>
        </w:rPr>
        <w:t>Пояснения к таблице:</w:t>
      </w:r>
    </w:p>
    <w:p w:rsidR="0041073C" w:rsidRPr="0041073C" w:rsidRDefault="0041073C" w:rsidP="0041073C">
      <w:pPr>
        <w:snapToGrid w:val="0"/>
        <w:spacing w:after="0" w:line="240" w:lineRule="auto"/>
        <w:ind w:firstLine="709"/>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«Статьи расходов» в финансовом отчете должны соответствовать «Наименованию статей расходов» сметы расходов в Договоре о предоставлении субсидии/гранта.</w:t>
      </w:r>
    </w:p>
    <w:p w:rsidR="0041073C" w:rsidRPr="0041073C" w:rsidRDefault="0041073C" w:rsidP="0041073C">
      <w:pPr>
        <w:snapToGrid w:val="0"/>
        <w:spacing w:after="0" w:line="240" w:lineRule="auto"/>
        <w:ind w:firstLine="709"/>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Колонка «Запланировано (областной бюджет и софинансирование)» должна соответствовать колонке «Сумма (областной бюджет и софинансирование)» сметы расходов в Договоре о предоставлении субсидии/гранта.</w:t>
      </w:r>
    </w:p>
    <w:p w:rsidR="0041073C" w:rsidRPr="0041073C" w:rsidRDefault="0041073C" w:rsidP="0041073C">
      <w:pPr>
        <w:snapToGrid w:val="0"/>
        <w:spacing w:after="0" w:line="240" w:lineRule="auto"/>
        <w:ind w:firstLine="709"/>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Суммы в колонке «Израсходовано в отчетный период (областной бюджет и софинансирование)» должны соответствовать предоставленным для отчета финансовым документам.</w:t>
      </w:r>
    </w:p>
    <w:p w:rsidR="0041073C" w:rsidRPr="0041073C" w:rsidRDefault="0041073C" w:rsidP="0041073C">
      <w:pPr>
        <w:snapToGrid w:val="0"/>
        <w:spacing w:after="0" w:line="240" w:lineRule="auto"/>
        <w:ind w:firstLine="709"/>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Колонка «Расчет отклонения (областной бюджет и софинансирование)» показывает разницу между колонками «Запланировано» и «Израсходовано».</w:t>
      </w:r>
    </w:p>
    <w:p w:rsidR="0041073C" w:rsidRPr="0041073C" w:rsidRDefault="0041073C" w:rsidP="0041073C">
      <w:pPr>
        <w:snapToGrid w:val="0"/>
        <w:spacing w:after="0" w:line="240" w:lineRule="auto"/>
        <w:ind w:firstLine="709"/>
        <w:jc w:val="both"/>
        <w:rPr>
          <w:rFonts w:ascii="Times New Roman" w:eastAsia="Times New Roman" w:hAnsi="Times New Roman" w:cs="Times New Roman"/>
          <w:sz w:val="28"/>
          <w:szCs w:val="28"/>
        </w:rPr>
      </w:pPr>
    </w:p>
    <w:p w:rsidR="0041073C" w:rsidRPr="0041073C" w:rsidRDefault="0041073C" w:rsidP="0041073C">
      <w:pPr>
        <w:spacing w:after="0" w:line="240" w:lineRule="auto"/>
        <w:ind w:firstLine="720"/>
        <w:jc w:val="both"/>
        <w:rPr>
          <w:rFonts w:ascii="Times New Roman" w:eastAsia="Times New Roman" w:hAnsi="Times New Roman" w:cs="Times New Roman"/>
          <w:b/>
          <w:i/>
          <w:sz w:val="28"/>
          <w:szCs w:val="24"/>
          <w:u w:val="single"/>
        </w:rPr>
      </w:pPr>
      <w:r w:rsidRPr="0041073C">
        <w:rPr>
          <w:rFonts w:ascii="Times New Roman" w:eastAsia="Times New Roman" w:hAnsi="Times New Roman" w:cs="Times New Roman"/>
          <w:b/>
          <w:i/>
          <w:sz w:val="28"/>
          <w:szCs w:val="24"/>
          <w:u w:val="single"/>
        </w:rPr>
        <w:t>Обращаем Ваше внимание на необходимость предоставления реестра платежных документов, где пакет финансовых документов должен быть сформирован  отдельно по  каждой статье расходов!</w:t>
      </w:r>
    </w:p>
    <w:p w:rsidR="0041073C" w:rsidRPr="0041073C" w:rsidRDefault="0041073C" w:rsidP="0041073C">
      <w:pPr>
        <w:spacing w:after="0" w:line="240" w:lineRule="auto"/>
        <w:ind w:firstLine="720"/>
        <w:jc w:val="both"/>
        <w:rPr>
          <w:rFonts w:ascii="Times New Roman" w:eastAsia="Times New Roman" w:hAnsi="Times New Roman" w:cs="Times New Roman"/>
          <w:b/>
          <w:i/>
          <w:sz w:val="28"/>
          <w:szCs w:val="24"/>
          <w:u w:val="single"/>
        </w:rPr>
      </w:pPr>
    </w:p>
    <w:p w:rsidR="0041073C" w:rsidRPr="0041073C" w:rsidRDefault="0041073C" w:rsidP="0041073C">
      <w:pPr>
        <w:spacing w:after="0" w:line="240" w:lineRule="auto"/>
        <w:ind w:firstLine="720"/>
        <w:jc w:val="both"/>
        <w:rPr>
          <w:rFonts w:ascii="Times New Roman" w:eastAsia="Times New Roman" w:hAnsi="Times New Roman" w:cs="Times New Roman"/>
          <w:b/>
          <w:i/>
          <w:sz w:val="28"/>
          <w:szCs w:val="24"/>
        </w:rPr>
      </w:pPr>
      <w:r w:rsidRPr="0041073C">
        <w:rPr>
          <w:rFonts w:ascii="Times New Roman" w:eastAsia="Times New Roman" w:hAnsi="Times New Roman" w:cs="Times New Roman"/>
          <w:b/>
          <w:i/>
          <w:sz w:val="28"/>
          <w:szCs w:val="24"/>
        </w:rPr>
        <w:t>Форма реестра документов, подтверждающих расходы:</w:t>
      </w:r>
    </w:p>
    <w:p w:rsidR="0041073C" w:rsidRPr="0041073C" w:rsidRDefault="0041073C" w:rsidP="0041073C">
      <w:pPr>
        <w:spacing w:after="0" w:line="240" w:lineRule="auto"/>
        <w:ind w:firstLine="720"/>
        <w:jc w:val="both"/>
        <w:rPr>
          <w:rFonts w:ascii="Times New Roman" w:eastAsia="Times New Roman" w:hAnsi="Times New Roman" w:cs="Times New Roman"/>
          <w:b/>
          <w:i/>
          <w:sz w:val="28"/>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3969"/>
        <w:gridCol w:w="1276"/>
      </w:tblGrid>
      <w:tr w:rsidR="0041073C" w:rsidRPr="0041073C" w:rsidTr="009016E5">
        <w:tc>
          <w:tcPr>
            <w:tcW w:w="534" w:type="dxa"/>
          </w:tcPr>
          <w:p w:rsidR="0041073C" w:rsidRPr="0041073C" w:rsidRDefault="0041073C" w:rsidP="0041073C">
            <w:pPr>
              <w:spacing w:after="0" w:line="240" w:lineRule="auto"/>
              <w:jc w:val="both"/>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 п/п</w:t>
            </w:r>
          </w:p>
        </w:tc>
        <w:tc>
          <w:tcPr>
            <w:tcW w:w="3685"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 xml:space="preserve">  Статья расходов</w:t>
            </w:r>
          </w:p>
        </w:tc>
        <w:tc>
          <w:tcPr>
            <w:tcW w:w="3969"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Подтверждающий документ, наименование товара (услуги)</w:t>
            </w:r>
          </w:p>
        </w:tc>
        <w:tc>
          <w:tcPr>
            <w:tcW w:w="1276"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 xml:space="preserve"> Сумма</w:t>
            </w:r>
          </w:p>
        </w:tc>
      </w:tr>
      <w:tr w:rsidR="0041073C" w:rsidRPr="0041073C" w:rsidTr="009016E5">
        <w:tc>
          <w:tcPr>
            <w:tcW w:w="534" w:type="dxa"/>
          </w:tcPr>
          <w:p w:rsidR="0041073C" w:rsidRPr="0041073C" w:rsidRDefault="0041073C" w:rsidP="0041073C">
            <w:pPr>
              <w:spacing w:after="0" w:line="240" w:lineRule="auto"/>
              <w:jc w:val="both"/>
              <w:rPr>
                <w:rFonts w:ascii="Times New Roman" w:eastAsia="Times New Roman" w:hAnsi="Times New Roman" w:cs="Times New Roman"/>
                <w:sz w:val="20"/>
                <w:szCs w:val="20"/>
              </w:rPr>
            </w:pPr>
          </w:p>
        </w:tc>
        <w:tc>
          <w:tcPr>
            <w:tcW w:w="3685"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p>
        </w:tc>
        <w:tc>
          <w:tcPr>
            <w:tcW w:w="3969"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p>
        </w:tc>
        <w:tc>
          <w:tcPr>
            <w:tcW w:w="1276"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p>
        </w:tc>
      </w:tr>
      <w:tr w:rsidR="0041073C" w:rsidRPr="0041073C" w:rsidTr="009016E5">
        <w:tc>
          <w:tcPr>
            <w:tcW w:w="534" w:type="dxa"/>
          </w:tcPr>
          <w:p w:rsidR="0041073C" w:rsidRPr="0041073C" w:rsidRDefault="0041073C" w:rsidP="0041073C">
            <w:pPr>
              <w:spacing w:after="0" w:line="240" w:lineRule="auto"/>
              <w:jc w:val="both"/>
              <w:rPr>
                <w:rFonts w:ascii="Times New Roman" w:eastAsia="Times New Roman" w:hAnsi="Times New Roman" w:cs="Times New Roman"/>
                <w:sz w:val="20"/>
                <w:szCs w:val="20"/>
              </w:rPr>
            </w:pPr>
          </w:p>
        </w:tc>
        <w:tc>
          <w:tcPr>
            <w:tcW w:w="3685"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Итого по статье расходов:</w:t>
            </w:r>
          </w:p>
        </w:tc>
        <w:tc>
          <w:tcPr>
            <w:tcW w:w="3969"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p>
        </w:tc>
        <w:tc>
          <w:tcPr>
            <w:tcW w:w="1276"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p>
        </w:tc>
      </w:tr>
      <w:tr w:rsidR="0041073C" w:rsidRPr="0041073C" w:rsidTr="009016E5">
        <w:tc>
          <w:tcPr>
            <w:tcW w:w="534" w:type="dxa"/>
          </w:tcPr>
          <w:p w:rsidR="0041073C" w:rsidRPr="0041073C" w:rsidRDefault="0041073C" w:rsidP="0041073C">
            <w:pPr>
              <w:spacing w:after="0" w:line="240" w:lineRule="auto"/>
              <w:jc w:val="both"/>
              <w:rPr>
                <w:rFonts w:ascii="Times New Roman" w:eastAsia="Times New Roman" w:hAnsi="Times New Roman" w:cs="Times New Roman"/>
                <w:sz w:val="20"/>
                <w:szCs w:val="20"/>
              </w:rPr>
            </w:pPr>
          </w:p>
        </w:tc>
        <w:tc>
          <w:tcPr>
            <w:tcW w:w="3685"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Всего:</w:t>
            </w:r>
          </w:p>
        </w:tc>
        <w:tc>
          <w:tcPr>
            <w:tcW w:w="3969"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p>
        </w:tc>
        <w:tc>
          <w:tcPr>
            <w:tcW w:w="1276" w:type="dxa"/>
            <w:shd w:val="clear" w:color="auto" w:fill="auto"/>
          </w:tcPr>
          <w:p w:rsidR="0041073C" w:rsidRPr="0041073C" w:rsidRDefault="0041073C" w:rsidP="0041073C">
            <w:pPr>
              <w:spacing w:after="0" w:line="240" w:lineRule="auto"/>
              <w:jc w:val="both"/>
              <w:rPr>
                <w:rFonts w:ascii="Times New Roman" w:eastAsia="Times New Roman" w:hAnsi="Times New Roman" w:cs="Times New Roman"/>
                <w:sz w:val="20"/>
                <w:szCs w:val="20"/>
              </w:rPr>
            </w:pPr>
          </w:p>
        </w:tc>
      </w:tr>
    </w:tbl>
    <w:p w:rsidR="0041073C" w:rsidRPr="0041073C" w:rsidRDefault="0041073C" w:rsidP="0041073C">
      <w:pPr>
        <w:snapToGrid w:val="0"/>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ind w:firstLine="720"/>
        <w:jc w:val="both"/>
        <w:rPr>
          <w:rFonts w:ascii="Times New Roman" w:eastAsia="Times New Roman" w:hAnsi="Times New Roman" w:cs="Times New Roman"/>
          <w:b/>
          <w:i/>
          <w:sz w:val="28"/>
          <w:szCs w:val="24"/>
        </w:rPr>
      </w:pPr>
      <w:r w:rsidRPr="0041073C">
        <w:rPr>
          <w:rFonts w:ascii="Times New Roman" w:eastAsia="Times New Roman" w:hAnsi="Times New Roman" w:cs="Times New Roman"/>
          <w:b/>
          <w:i/>
          <w:sz w:val="28"/>
          <w:szCs w:val="24"/>
        </w:rPr>
        <w:t>Важно!</w:t>
      </w:r>
    </w:p>
    <w:p w:rsidR="0041073C" w:rsidRPr="0041073C" w:rsidRDefault="0041073C" w:rsidP="0041073C">
      <w:pPr>
        <w:numPr>
          <w:ilvl w:val="0"/>
          <w:numId w:val="13"/>
        </w:numPr>
        <w:spacing w:after="0" w:line="240" w:lineRule="auto"/>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Статьи расходов должны идти в таком же порядке как и в Финансовом отчете.</w:t>
      </w:r>
    </w:p>
    <w:p w:rsidR="0041073C" w:rsidRPr="0041073C" w:rsidRDefault="0041073C" w:rsidP="0041073C">
      <w:pPr>
        <w:numPr>
          <w:ilvl w:val="0"/>
          <w:numId w:val="13"/>
        </w:numPr>
        <w:spacing w:after="0" w:line="240" w:lineRule="auto"/>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lastRenderedPageBreak/>
        <w:t>При расчете наличными деньгами необходим: кассовый чек (при наличии кассового аппарата), товарный чек (при отсутствии кассового аппарата) с наличием печати и с указанием реквизитов продавца, квитанция к приходно-кассовому ордеру.</w:t>
      </w:r>
    </w:p>
    <w:p w:rsidR="0041073C" w:rsidRPr="0041073C" w:rsidRDefault="0041073C" w:rsidP="0041073C">
      <w:pPr>
        <w:numPr>
          <w:ilvl w:val="0"/>
          <w:numId w:val="13"/>
        </w:numPr>
        <w:spacing w:after="0" w:line="240" w:lineRule="auto"/>
        <w:ind w:left="1418" w:hanging="338"/>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При безналичной оплате: счет, счет-фактура, товарная накладная, платежное поручение, акт выполненных работ (если его необходимость предусмотрена условиями договора).</w:t>
      </w:r>
    </w:p>
    <w:p w:rsidR="0041073C" w:rsidRPr="0041073C" w:rsidRDefault="0041073C" w:rsidP="0041073C">
      <w:pPr>
        <w:numPr>
          <w:ilvl w:val="0"/>
          <w:numId w:val="13"/>
        </w:numPr>
        <w:spacing w:after="0" w:line="240" w:lineRule="auto"/>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При оплате труда привлекаемых специалистов: договор возмездного оказания услуг, акт выполненных работ.</w:t>
      </w:r>
    </w:p>
    <w:p w:rsidR="0041073C" w:rsidRPr="0041073C" w:rsidRDefault="0041073C" w:rsidP="0041073C">
      <w:pPr>
        <w:numPr>
          <w:ilvl w:val="0"/>
          <w:numId w:val="13"/>
        </w:numPr>
        <w:spacing w:after="0" w:line="240" w:lineRule="auto"/>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Организации при оплате расходов, связанных с проездом и проживанием: приказ, расходно-кассовый ордер, подтверждающий получение наличных средств, документы об оплате транспортных расходов (билеты, квитанции), счета об  оплате гостиницы.</w:t>
      </w:r>
    </w:p>
    <w:p w:rsidR="0041073C" w:rsidRPr="0041073C" w:rsidRDefault="0041073C" w:rsidP="0041073C">
      <w:pPr>
        <w:numPr>
          <w:ilvl w:val="0"/>
          <w:numId w:val="13"/>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Физическим лицам при оплате расходов, связанных с проездом и проживанием: билеты и счета об оплате гостиницы.</w:t>
      </w:r>
    </w:p>
    <w:p w:rsidR="0041073C" w:rsidRPr="0041073C" w:rsidRDefault="0041073C" w:rsidP="0041073C">
      <w:pPr>
        <w:spacing w:after="0" w:line="240" w:lineRule="auto"/>
        <w:jc w:val="both"/>
        <w:rPr>
          <w:rFonts w:ascii="Times New Roman" w:eastAsia="Times New Roman" w:hAnsi="Times New Roman" w:cs="Times New Roman"/>
          <w:sz w:val="28"/>
          <w:szCs w:val="28"/>
          <w:u w:val="single"/>
        </w:rPr>
      </w:pPr>
      <w:r w:rsidRPr="0041073C">
        <w:rPr>
          <w:rFonts w:ascii="Times New Roman" w:eastAsia="Times New Roman" w:hAnsi="Times New Roman" w:cs="Times New Roman"/>
          <w:sz w:val="28"/>
          <w:szCs w:val="28"/>
          <w:u w:val="single"/>
        </w:rPr>
        <w:t xml:space="preserve">По </w:t>
      </w:r>
      <w:proofErr w:type="spellStart"/>
      <w:r w:rsidRPr="0041073C">
        <w:rPr>
          <w:rFonts w:ascii="Times New Roman" w:eastAsia="Times New Roman" w:hAnsi="Times New Roman" w:cs="Times New Roman"/>
          <w:sz w:val="28"/>
          <w:szCs w:val="28"/>
          <w:u w:val="single"/>
        </w:rPr>
        <w:t>софинансированию</w:t>
      </w:r>
      <w:proofErr w:type="spellEnd"/>
      <w:r w:rsidRPr="0041073C">
        <w:rPr>
          <w:rFonts w:ascii="Times New Roman" w:eastAsia="Times New Roman" w:hAnsi="Times New Roman" w:cs="Times New Roman"/>
          <w:sz w:val="28"/>
          <w:szCs w:val="28"/>
          <w:u w:val="single"/>
        </w:rPr>
        <w:t xml:space="preserve"> могут быть:</w:t>
      </w:r>
    </w:p>
    <w:p w:rsidR="0041073C" w:rsidRPr="0041073C" w:rsidRDefault="0041073C" w:rsidP="0041073C">
      <w:pPr>
        <w:numPr>
          <w:ilvl w:val="0"/>
          <w:numId w:val="13"/>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Договор безвозмездного оказания услуг, акт выполненных работ на безвозмездной основе</w:t>
      </w:r>
    </w:p>
    <w:p w:rsidR="0041073C" w:rsidRPr="0041073C" w:rsidRDefault="0041073C" w:rsidP="0041073C">
      <w:pPr>
        <w:numPr>
          <w:ilvl w:val="0"/>
          <w:numId w:val="13"/>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Акт использования материальных ценностей</w:t>
      </w:r>
    </w:p>
    <w:p w:rsidR="0041073C" w:rsidRPr="0041073C" w:rsidRDefault="0041073C" w:rsidP="0041073C">
      <w:pPr>
        <w:numPr>
          <w:ilvl w:val="0"/>
          <w:numId w:val="13"/>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Договор аренды на безвозмездной основе, акт приема-передачи.</w:t>
      </w:r>
    </w:p>
    <w:p w:rsidR="0041073C" w:rsidRPr="0041073C" w:rsidRDefault="0041073C" w:rsidP="0041073C">
      <w:pPr>
        <w:spacing w:after="0" w:line="240" w:lineRule="auto"/>
        <w:jc w:val="both"/>
        <w:rPr>
          <w:rFonts w:ascii="Times New Roman" w:eastAsia="Times New Roman" w:hAnsi="Times New Roman" w:cs="Times New Roman"/>
          <w:b/>
          <w:i/>
          <w:iCs/>
          <w:sz w:val="28"/>
          <w:szCs w:val="24"/>
          <w:u w:val="single"/>
        </w:rPr>
      </w:pPr>
    </w:p>
    <w:p w:rsidR="0041073C" w:rsidRPr="0041073C" w:rsidRDefault="0041073C" w:rsidP="0041073C">
      <w:pPr>
        <w:spacing w:after="0" w:line="240" w:lineRule="auto"/>
        <w:jc w:val="both"/>
        <w:rPr>
          <w:rFonts w:ascii="Times New Roman" w:eastAsia="Times New Roman" w:hAnsi="Times New Roman" w:cs="Times New Roman"/>
          <w:b/>
          <w:bCs/>
          <w:i/>
          <w:sz w:val="28"/>
          <w:szCs w:val="24"/>
        </w:rPr>
      </w:pPr>
      <w:r w:rsidRPr="0041073C">
        <w:rPr>
          <w:rFonts w:ascii="Times New Roman" w:eastAsia="Times New Roman" w:hAnsi="Times New Roman" w:cs="Times New Roman"/>
          <w:b/>
          <w:i/>
          <w:iCs/>
          <w:sz w:val="28"/>
          <w:szCs w:val="24"/>
          <w:u w:val="single"/>
        </w:rPr>
        <w:t>Внимание</w:t>
      </w:r>
      <w:r w:rsidRPr="0041073C">
        <w:rPr>
          <w:rFonts w:ascii="Times New Roman" w:eastAsia="Times New Roman" w:hAnsi="Times New Roman" w:cs="Times New Roman"/>
          <w:b/>
          <w:i/>
          <w:iCs/>
          <w:sz w:val="28"/>
          <w:szCs w:val="24"/>
        </w:rPr>
        <w:t xml:space="preserve">! </w:t>
      </w:r>
      <w:r w:rsidRPr="0041073C">
        <w:rPr>
          <w:rFonts w:ascii="Times New Roman" w:eastAsia="Times New Roman" w:hAnsi="Times New Roman" w:cs="Times New Roman"/>
          <w:b/>
          <w:bCs/>
          <w:i/>
          <w:sz w:val="28"/>
          <w:szCs w:val="24"/>
        </w:rPr>
        <w:t>Физические лица должны выписывать платёжные документы только на своё имя.</w:t>
      </w:r>
    </w:p>
    <w:p w:rsidR="0041073C" w:rsidRPr="0041073C" w:rsidRDefault="0041073C" w:rsidP="0041073C">
      <w:pPr>
        <w:spacing w:after="0" w:line="240" w:lineRule="auto"/>
        <w:ind w:firstLine="720"/>
        <w:jc w:val="both"/>
        <w:rPr>
          <w:rFonts w:ascii="Times New Roman" w:eastAsia="Times New Roman" w:hAnsi="Times New Roman" w:cs="Times New Roman"/>
          <w:b/>
          <w:i/>
          <w:sz w:val="28"/>
          <w:szCs w:val="24"/>
        </w:rPr>
      </w:pPr>
      <w:r w:rsidRPr="0041073C">
        <w:rPr>
          <w:rFonts w:ascii="Times New Roman" w:eastAsia="Times New Roman" w:hAnsi="Times New Roman" w:cs="Times New Roman"/>
          <w:b/>
          <w:i/>
          <w:sz w:val="28"/>
          <w:szCs w:val="24"/>
        </w:rPr>
        <w:t>Прилагаемые к отчёту акты могут подписывать только участники проекта либо лица, принимавшие участие в мероприятиях, проведённых в рамках реализации проекта.</w:t>
      </w:r>
    </w:p>
    <w:p w:rsidR="0041073C" w:rsidRPr="0041073C" w:rsidRDefault="0041073C" w:rsidP="0041073C">
      <w:pPr>
        <w:spacing w:after="0" w:line="240" w:lineRule="auto"/>
        <w:ind w:firstLine="720"/>
        <w:jc w:val="both"/>
        <w:rPr>
          <w:rFonts w:ascii="Times New Roman" w:eastAsia="Times New Roman" w:hAnsi="Times New Roman" w:cs="Times New Roman"/>
          <w:b/>
          <w:i/>
          <w:sz w:val="28"/>
          <w:szCs w:val="24"/>
          <w:u w:val="single"/>
        </w:rPr>
      </w:pPr>
    </w:p>
    <w:p w:rsidR="0041073C" w:rsidRPr="0041073C" w:rsidRDefault="0041073C" w:rsidP="0041073C">
      <w:pPr>
        <w:spacing w:after="0" w:line="240" w:lineRule="auto"/>
        <w:ind w:firstLine="720"/>
        <w:jc w:val="center"/>
        <w:rPr>
          <w:rFonts w:ascii="Times New Roman" w:eastAsia="Times New Roman" w:hAnsi="Times New Roman" w:cs="Times New Roman"/>
          <w:b/>
          <w:bCs/>
          <w:sz w:val="28"/>
          <w:szCs w:val="24"/>
        </w:rPr>
      </w:pPr>
    </w:p>
    <w:p w:rsidR="0041073C" w:rsidRPr="0041073C" w:rsidRDefault="0041073C" w:rsidP="0041073C">
      <w:pPr>
        <w:spacing w:after="0" w:line="240" w:lineRule="auto"/>
        <w:ind w:firstLine="720"/>
        <w:jc w:val="center"/>
        <w:rPr>
          <w:rFonts w:ascii="Times New Roman" w:eastAsia="Times New Roman" w:hAnsi="Times New Roman" w:cs="Times New Roman"/>
          <w:b/>
          <w:bCs/>
          <w:sz w:val="28"/>
          <w:szCs w:val="24"/>
        </w:rPr>
      </w:pPr>
      <w:r w:rsidRPr="0041073C">
        <w:rPr>
          <w:rFonts w:ascii="Times New Roman" w:eastAsia="Times New Roman" w:hAnsi="Times New Roman" w:cs="Times New Roman"/>
          <w:b/>
          <w:bCs/>
          <w:sz w:val="28"/>
          <w:szCs w:val="24"/>
        </w:rPr>
        <w:t xml:space="preserve">Примерный перечень расходов </w:t>
      </w:r>
    </w:p>
    <w:p w:rsidR="0041073C" w:rsidRPr="0041073C" w:rsidRDefault="0041073C" w:rsidP="0041073C">
      <w:pPr>
        <w:spacing w:after="0" w:line="240" w:lineRule="auto"/>
        <w:ind w:firstLine="720"/>
        <w:jc w:val="center"/>
        <w:rPr>
          <w:rFonts w:ascii="Times New Roman" w:eastAsia="Times New Roman" w:hAnsi="Times New Roman" w:cs="Times New Roman"/>
          <w:b/>
          <w:bCs/>
          <w:sz w:val="28"/>
          <w:szCs w:val="24"/>
        </w:rPr>
      </w:pPr>
      <w:r w:rsidRPr="0041073C">
        <w:rPr>
          <w:rFonts w:ascii="Times New Roman" w:eastAsia="Times New Roman" w:hAnsi="Times New Roman" w:cs="Times New Roman"/>
          <w:b/>
          <w:bCs/>
          <w:sz w:val="28"/>
          <w:szCs w:val="24"/>
        </w:rPr>
        <w:t>и необходимых подтверждающих документов</w:t>
      </w:r>
    </w:p>
    <w:p w:rsidR="0041073C" w:rsidRPr="0041073C" w:rsidRDefault="0041073C" w:rsidP="0041073C">
      <w:pPr>
        <w:spacing w:after="0" w:line="240" w:lineRule="auto"/>
        <w:ind w:firstLine="720"/>
        <w:jc w:val="center"/>
        <w:rPr>
          <w:rFonts w:ascii="Times New Roman" w:eastAsia="Times New Roman" w:hAnsi="Times New Roman" w:cs="Times New Roman"/>
          <w:b/>
          <w:b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8"/>
        <w:gridCol w:w="9776"/>
      </w:tblGrid>
      <w:tr w:rsidR="0041073C" w:rsidRPr="0041073C" w:rsidTr="009016E5">
        <w:trPr>
          <w:trHeight w:val="529"/>
        </w:trPr>
        <w:tc>
          <w:tcPr>
            <w:tcW w:w="0" w:type="auto"/>
          </w:tcPr>
          <w:p w:rsidR="0041073C" w:rsidRPr="0041073C" w:rsidRDefault="0041073C" w:rsidP="0041073C">
            <w:pPr>
              <w:spacing w:after="0" w:line="240" w:lineRule="auto"/>
              <w:jc w:val="center"/>
              <w:rPr>
                <w:rFonts w:ascii="Times New Roman" w:eastAsia="Times New Roman" w:hAnsi="Times New Roman" w:cs="Times New Roman"/>
                <w:b/>
                <w:bCs/>
                <w:sz w:val="16"/>
                <w:szCs w:val="28"/>
              </w:rPr>
            </w:pPr>
          </w:p>
          <w:p w:rsidR="0041073C" w:rsidRPr="0041073C" w:rsidRDefault="0041073C" w:rsidP="0041073C">
            <w:pPr>
              <w:spacing w:after="0" w:line="240" w:lineRule="auto"/>
              <w:jc w:val="center"/>
              <w:rPr>
                <w:rFonts w:ascii="Times New Roman" w:eastAsia="Times New Roman" w:hAnsi="Times New Roman" w:cs="Times New Roman"/>
                <w:b/>
                <w:bCs/>
                <w:i/>
                <w:iCs/>
                <w:sz w:val="28"/>
                <w:szCs w:val="28"/>
              </w:rPr>
            </w:pPr>
            <w:r w:rsidRPr="0041073C">
              <w:rPr>
                <w:rFonts w:ascii="Times New Roman" w:eastAsia="Times New Roman" w:hAnsi="Times New Roman" w:cs="Times New Roman"/>
                <w:b/>
                <w:bCs/>
                <w:i/>
                <w:iCs/>
                <w:sz w:val="28"/>
                <w:szCs w:val="28"/>
              </w:rPr>
              <w:t>Наименование</w:t>
            </w:r>
          </w:p>
          <w:p w:rsidR="0041073C" w:rsidRPr="0041073C" w:rsidRDefault="0041073C" w:rsidP="0041073C">
            <w:pPr>
              <w:spacing w:after="0" w:line="240" w:lineRule="auto"/>
              <w:jc w:val="center"/>
              <w:rPr>
                <w:rFonts w:ascii="Times New Roman" w:eastAsia="Times New Roman" w:hAnsi="Times New Roman" w:cs="Times New Roman"/>
                <w:b/>
                <w:bCs/>
                <w:i/>
                <w:iCs/>
                <w:sz w:val="28"/>
                <w:szCs w:val="28"/>
              </w:rPr>
            </w:pPr>
            <w:r w:rsidRPr="0041073C">
              <w:rPr>
                <w:rFonts w:ascii="Times New Roman" w:eastAsia="Times New Roman" w:hAnsi="Times New Roman" w:cs="Times New Roman"/>
                <w:b/>
                <w:bCs/>
                <w:i/>
                <w:iCs/>
                <w:sz w:val="28"/>
                <w:szCs w:val="28"/>
              </w:rPr>
              <w:t xml:space="preserve"> статьи расходов</w:t>
            </w:r>
          </w:p>
          <w:p w:rsidR="0041073C" w:rsidRPr="0041073C" w:rsidRDefault="0041073C" w:rsidP="0041073C">
            <w:pPr>
              <w:spacing w:after="0" w:line="240" w:lineRule="auto"/>
              <w:jc w:val="center"/>
              <w:rPr>
                <w:rFonts w:ascii="Times New Roman" w:eastAsia="Times New Roman" w:hAnsi="Times New Roman" w:cs="Times New Roman"/>
                <w:b/>
                <w:bCs/>
                <w:sz w:val="16"/>
                <w:szCs w:val="28"/>
              </w:rPr>
            </w:pPr>
          </w:p>
        </w:tc>
        <w:tc>
          <w:tcPr>
            <w:tcW w:w="0" w:type="auto"/>
          </w:tcPr>
          <w:p w:rsidR="0041073C" w:rsidRPr="0041073C" w:rsidRDefault="0041073C" w:rsidP="0041073C">
            <w:pPr>
              <w:spacing w:after="0" w:line="240" w:lineRule="auto"/>
              <w:jc w:val="center"/>
              <w:rPr>
                <w:rFonts w:ascii="Times New Roman" w:eastAsia="Times New Roman" w:hAnsi="Times New Roman" w:cs="Times New Roman"/>
                <w:b/>
                <w:bCs/>
                <w:iCs/>
                <w:sz w:val="16"/>
                <w:szCs w:val="32"/>
              </w:rPr>
            </w:pPr>
          </w:p>
          <w:p w:rsidR="0041073C" w:rsidRPr="0041073C" w:rsidRDefault="0041073C" w:rsidP="0041073C">
            <w:pPr>
              <w:spacing w:after="0" w:line="240" w:lineRule="auto"/>
              <w:jc w:val="center"/>
              <w:rPr>
                <w:rFonts w:ascii="Times New Roman" w:eastAsia="Times New Roman" w:hAnsi="Times New Roman" w:cs="Times New Roman"/>
                <w:b/>
                <w:bCs/>
                <w:i/>
                <w:sz w:val="28"/>
                <w:szCs w:val="32"/>
              </w:rPr>
            </w:pPr>
            <w:r w:rsidRPr="0041073C">
              <w:rPr>
                <w:rFonts w:ascii="Times New Roman" w:eastAsia="Times New Roman" w:hAnsi="Times New Roman" w:cs="Times New Roman"/>
                <w:b/>
                <w:bCs/>
                <w:i/>
                <w:sz w:val="28"/>
                <w:szCs w:val="32"/>
              </w:rPr>
              <w:t>Подтверждающие документы</w:t>
            </w:r>
          </w:p>
          <w:p w:rsidR="0041073C" w:rsidRPr="0041073C" w:rsidRDefault="0041073C" w:rsidP="0041073C">
            <w:pPr>
              <w:spacing w:after="0" w:line="240" w:lineRule="auto"/>
              <w:jc w:val="center"/>
              <w:rPr>
                <w:rFonts w:ascii="Times New Roman" w:eastAsia="Times New Roman" w:hAnsi="Times New Roman" w:cs="Times New Roman"/>
                <w:b/>
                <w:bCs/>
                <w:iCs/>
                <w:sz w:val="16"/>
                <w:szCs w:val="32"/>
              </w:rPr>
            </w:pP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bCs/>
                <w:sz w:val="28"/>
                <w:szCs w:val="28"/>
              </w:rPr>
            </w:pPr>
            <w:r w:rsidRPr="0041073C">
              <w:rPr>
                <w:rFonts w:ascii="Times New Roman" w:eastAsia="Times New Roman" w:hAnsi="Times New Roman" w:cs="Times New Roman"/>
                <w:bCs/>
                <w:sz w:val="28"/>
                <w:szCs w:val="28"/>
              </w:rPr>
              <w:t xml:space="preserve">Проведение мероприятий (организация и проведение семинаров, рабочих встреч, </w:t>
            </w:r>
            <w:r w:rsidRPr="0041073C">
              <w:rPr>
                <w:rFonts w:ascii="Times New Roman" w:eastAsia="Times New Roman" w:hAnsi="Times New Roman" w:cs="Times New Roman"/>
                <w:bCs/>
                <w:sz w:val="28"/>
                <w:szCs w:val="28"/>
              </w:rPr>
              <w:lastRenderedPageBreak/>
              <w:t>конференций и т.п.)</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lastRenderedPageBreak/>
              <w:t xml:space="preserve">Лист регистрации (список) участников семинара, встречи и т.д. с подписями участников мероприятия. </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lastRenderedPageBreak/>
              <w:t>При выдачи на мероприятии рабочих документов, канцелярских товаров или других материальных ценностей (если это предусмотрено сметой договора) в данный лист регистрации рекомендуется включить столбцы, подтверждающие выдачу (название материальных ценностей и подпись получателя).</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Программа семинара, подтверждающие материалы (фото, видео, статьи в СМИ и т.д.)</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bCs/>
                <w:sz w:val="28"/>
                <w:szCs w:val="28"/>
              </w:rPr>
            </w:pPr>
            <w:r w:rsidRPr="0041073C">
              <w:rPr>
                <w:rFonts w:ascii="Times New Roman" w:eastAsia="Times New Roman" w:hAnsi="Times New Roman" w:cs="Times New Roman"/>
                <w:bCs/>
                <w:sz w:val="28"/>
                <w:szCs w:val="28"/>
              </w:rPr>
              <w:lastRenderedPageBreak/>
              <w:t>Возмещение расходов на проезд участников семинара, конференции и т.п.</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Билеты или маршрутные квитанции электронных билетов (распечатка электронного билета). При оплате за авиабилет необходимо приложить посадочный талон.</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Письмо-приглашение с указанием финансовых условий проведения мероприятия.</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Приказ о командировании.</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Авансовый отчет (для сотрудников Исполнителя).</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Реестр билетов с указанием ФИО участника, пункта назначения и отправки, суммы билета.</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Возмещение расходов на авиабилеты осуществляется в размерах, не превышающих стоимость билета экономического класса, возмещение расходов на железнодорожные билеты осуществляется в соответствии с тарифами, кроме СВ. Возмещение расходов на такси не производится.</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bCs/>
                <w:sz w:val="28"/>
                <w:szCs w:val="28"/>
              </w:rPr>
            </w:pPr>
            <w:r w:rsidRPr="0041073C">
              <w:rPr>
                <w:rFonts w:ascii="Times New Roman" w:eastAsia="Times New Roman" w:hAnsi="Times New Roman" w:cs="Times New Roman"/>
                <w:bCs/>
                <w:sz w:val="28"/>
                <w:szCs w:val="28"/>
              </w:rPr>
              <w:t>Расходы на командировки (суточные)</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Приказ/распоряжение о командировании работника.</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Авансовый отчет с приложенными оправдательными документами (проездные билеты, счета за проживание).</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Расходные кассовые ордера или ведомости на выдачу командировочных расходов.</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Фотографии с мероприятий, поездок.</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Возмещение расходов на авиабилеты осуществляется в размерах, не превышающих стоимость билета экономического класса, возмещение расходов на железнодорожные билеты осуществляется в соответствии с тарифами, кроме СВ. Возмещение расходов на такси не производится.</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Документами для отчёта за командировку, согласно письму Министерства </w:t>
            </w:r>
            <w:r w:rsidRPr="0041073C">
              <w:rPr>
                <w:rFonts w:ascii="Times New Roman" w:eastAsia="Times New Roman" w:hAnsi="Times New Roman" w:cs="Times New Roman"/>
                <w:sz w:val="28"/>
                <w:szCs w:val="28"/>
              </w:rPr>
              <w:lastRenderedPageBreak/>
              <w:t>финансов РФ от 17.07.2007 № 03-03-06/4/99, (в случае покупки электронного билета) служат: маршрутная квитанция электронного билета (распечатка электронного билета) и копии оригиналов посадочных талонов.</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bCs/>
                <w:sz w:val="28"/>
                <w:szCs w:val="28"/>
              </w:rPr>
            </w:pPr>
            <w:r w:rsidRPr="0041073C">
              <w:rPr>
                <w:rFonts w:ascii="Times New Roman" w:eastAsia="Times New Roman" w:hAnsi="Times New Roman" w:cs="Times New Roman"/>
                <w:bCs/>
                <w:sz w:val="28"/>
                <w:szCs w:val="28"/>
              </w:rPr>
              <w:lastRenderedPageBreak/>
              <w:t>Проживание (в том числе во время направления работника в командировку)</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Договор или счёт гостиницы с указанием фамилий и сроков проживания.</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При наличии договора – акт сдачи-приемки работ, счёт.</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Платёжное поручении (при безналичном расчёте) или кассовый чек и квитанция проживания в гостинице (при наличном расчёте).</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Возмещение расходов на проживание осуществляется в размерах, не превышающих стоимости номера эконом и стандарт классов.</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bCs/>
                <w:sz w:val="28"/>
                <w:szCs w:val="28"/>
              </w:rPr>
            </w:pPr>
            <w:r w:rsidRPr="0041073C">
              <w:rPr>
                <w:rFonts w:ascii="Times New Roman" w:eastAsia="Times New Roman" w:hAnsi="Times New Roman" w:cs="Times New Roman"/>
                <w:bCs/>
                <w:sz w:val="28"/>
                <w:szCs w:val="28"/>
              </w:rPr>
              <w:t>Питание</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Счет, договор с организацией, обеспечивающей питание, с указанием сроков и количества человек, для которых организовано питание.</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При наличии договора – акт сдачи-приемки работ, счет-меню, товарную накладную и счет-фактуру с перечнем и числом (выходом) блюд.</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Платежное поручение.</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bCs/>
                <w:sz w:val="28"/>
                <w:szCs w:val="28"/>
              </w:rPr>
            </w:pPr>
            <w:r w:rsidRPr="0041073C">
              <w:rPr>
                <w:rFonts w:ascii="Times New Roman" w:eastAsia="Times New Roman" w:hAnsi="Times New Roman" w:cs="Times New Roman"/>
                <w:bCs/>
                <w:sz w:val="28"/>
                <w:szCs w:val="28"/>
              </w:rPr>
              <w:t>Гонорары основного, вспомогательного персонала – организаторов семинара, привлеченных лекторов, экспертов, консультантов</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Договор возмездного оказания услуг / приказы об установлении доплат штатным сотрудникам с подробным описанием дополнительных обязанностей.</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Акт по договору возмездного оказания услуг.</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Платёжные поручения</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Расчётные ведомости, расчёт начислений страховых взносов, заверенный бухгалтерией.</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Платёжные поручения по перечислению НДФЛ и страховых взносов.</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bCs/>
                <w:sz w:val="28"/>
                <w:szCs w:val="28"/>
              </w:rPr>
            </w:pPr>
            <w:r w:rsidRPr="0041073C">
              <w:rPr>
                <w:rFonts w:ascii="Times New Roman" w:eastAsia="Times New Roman" w:hAnsi="Times New Roman" w:cs="Times New Roman"/>
                <w:bCs/>
                <w:sz w:val="28"/>
                <w:szCs w:val="28"/>
              </w:rPr>
              <w:t>Оплата консультационных и юридических услуг</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Договор с юридическим или физическим лицом-консультантом.</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Акт сдачи-приемки консультационных услуг и счета.</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Платёжное поручение.</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Платёжное поручение по перечислению налога на доходы физических лиц и страховых взносов (при заключении контракта с физическим лицом).</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Копия журнала-регистрации граждан, обращавшихся за бесплатной консультацией. Документ должен содержать следующую информацию: дата, место проведения консультаций, кем и кому оказана, краткое описание проблемы и вашей помощи в её решении. Журнал должен быть утвержден, </w:t>
            </w:r>
            <w:r w:rsidRPr="0041073C">
              <w:rPr>
                <w:rFonts w:ascii="Times New Roman" w:eastAsia="Times New Roman" w:hAnsi="Times New Roman" w:cs="Times New Roman"/>
                <w:sz w:val="28"/>
                <w:szCs w:val="28"/>
              </w:rPr>
              <w:lastRenderedPageBreak/>
              <w:t>прошит и пронумерован. При обработке персональных данных не забудьте получить согласие их владельцев.</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Специалисты, оказывающие те или иные консультации должны предоставить копии документов (дипломов), подтверждающих специальность (квалификацию).</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bCs/>
                <w:sz w:val="28"/>
                <w:szCs w:val="28"/>
              </w:rPr>
            </w:pPr>
            <w:r w:rsidRPr="0041073C">
              <w:rPr>
                <w:rFonts w:ascii="Times New Roman" w:eastAsia="Times New Roman" w:hAnsi="Times New Roman" w:cs="Times New Roman"/>
                <w:bCs/>
                <w:sz w:val="28"/>
                <w:szCs w:val="28"/>
              </w:rPr>
              <w:lastRenderedPageBreak/>
              <w:t xml:space="preserve">Аренда помещения для проведения мероприятий. </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sz w:val="28"/>
                <w:szCs w:val="28"/>
              </w:rPr>
              <w:t>Договор об аренде, акт оказанных услуг, счёт, платежное поручение/приходный кассовый ордер.</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32"/>
              </w:rPr>
            </w:pPr>
            <w:r w:rsidRPr="0041073C">
              <w:rPr>
                <w:rFonts w:ascii="Times New Roman" w:eastAsia="Times New Roman" w:hAnsi="Times New Roman" w:cs="Times New Roman"/>
                <w:sz w:val="28"/>
                <w:szCs w:val="32"/>
              </w:rPr>
              <w:t>Издание печатной продукции (буклеты, брошюры и пр.)</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Договор возмездного оказания услуг, акт выполненных работ, счёт, счёт-фактура, приходный кассовый ордер (копия платёжного поручения для юридических лиц).</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Акт на списание или вручение.</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При издании брошюр и книг за счет средств субсидии (гранта) необходимо указывать на брошюре (книге), что они изданы за счет средств субсидии (гранта) министерства региональной политики Новосибирской области или при поддержке министерства региональной политики Новосибирской области.</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Каждое выпускаемое издание должно содержать следующие выходные сведения: наименование издателя и изготовителя, место и год выхода в свет, тираж, пометку «распространяется бесплатно».</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Образцы печатной продукции, а также списки раздачи/вручения изданий предоставлять обязательно!</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32"/>
              </w:rPr>
            </w:pPr>
            <w:r w:rsidRPr="0041073C">
              <w:rPr>
                <w:rFonts w:ascii="Times New Roman" w:eastAsia="Times New Roman" w:hAnsi="Times New Roman" w:cs="Times New Roman"/>
                <w:sz w:val="28"/>
                <w:szCs w:val="32"/>
              </w:rPr>
              <w:t>Оказание рекламных услуг в средствам массовой информации</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Договор возмездного оказания услуг, акт выполненных работ, счет, счет-фактура, товарная накладная, платежное поручение (приходный кассовый ордер).</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Экземпляры печатных изданий с публикацией (реклама в печатных изданиях), копии эфирных справок (реклама на телевидении), фотографии рекламных счетов, баннеров, растяжек (реклама на улицах).</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32"/>
              </w:rPr>
            </w:pPr>
            <w:r w:rsidRPr="0041073C">
              <w:rPr>
                <w:rFonts w:ascii="Times New Roman" w:eastAsia="Times New Roman" w:hAnsi="Times New Roman" w:cs="Times New Roman"/>
                <w:sz w:val="28"/>
                <w:szCs w:val="32"/>
              </w:rPr>
              <w:t>Создание сайта</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Договор на оказание услуг, акт выполненных работ, счет, платежное поручение.</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xml:space="preserve">Обязательно предоставлять копию Регламента (порядок выполнения работ) на </w:t>
            </w:r>
            <w:r w:rsidRPr="0041073C">
              <w:rPr>
                <w:rFonts w:ascii="Times New Roman" w:eastAsia="Times New Roman" w:hAnsi="Times New Roman" w:cs="Times New Roman"/>
                <w:iCs/>
                <w:sz w:val="28"/>
                <w:szCs w:val="32"/>
              </w:rPr>
              <w:lastRenderedPageBreak/>
              <w:t>его создание с детальным перечнем работ и услуг, их продолжительностью и ценой.</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lastRenderedPageBreak/>
              <w:t xml:space="preserve">Оформление залов, площадок, экспозиций. </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Товарный и кассовый чеки,</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или счёт-фактура, акт оказанных услуг и приходный кассовый ордер (копия платёжного поручения для юридических лиц).</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Акт на списание использованных для оформления материалов.</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Подписка на периодические издания</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Квитанция об оплате с наименованием подписного издания.</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Акт на ответственное хранение.</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Приобретение литературы</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Товарный и кассовый чеки, накладная.</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В товарном чеке обязательно указать перечень приобретённой литературы.</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Акт на ответственное хранение.</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bCs/>
                <w:iCs/>
                <w:sz w:val="28"/>
                <w:szCs w:val="24"/>
              </w:rPr>
              <w:t xml:space="preserve">Приобретение расходных материалов </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Товарный и кассовый чеки,</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или счет, счёт-фактура, товарная накладная и приходный кассовый ордер/платежное поручение.</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Акт на списание/выдачу расходных материалов.</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4"/>
              </w:rPr>
            </w:pPr>
            <w:r w:rsidRPr="0041073C">
              <w:rPr>
                <w:rFonts w:ascii="Times New Roman" w:eastAsia="Times New Roman" w:hAnsi="Times New Roman" w:cs="Times New Roman"/>
                <w:bCs/>
                <w:sz w:val="28"/>
                <w:szCs w:val="24"/>
              </w:rPr>
              <w:t>Приобретение оборудования</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Товарный и кассовый чеки,</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или счёт-фактура, накладная и приходный кассовый ордер (копия платёжного поручения).</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Акт на ответственное хранение. Акт приёма-передачи основных средств в учреждение (организацию).</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bCs/>
                <w:sz w:val="28"/>
                <w:szCs w:val="24"/>
              </w:rPr>
            </w:pPr>
            <w:r w:rsidRPr="0041073C">
              <w:rPr>
                <w:rFonts w:ascii="Times New Roman" w:eastAsia="Times New Roman" w:hAnsi="Times New Roman" w:cs="Times New Roman"/>
                <w:bCs/>
                <w:sz w:val="28"/>
                <w:szCs w:val="24"/>
              </w:rPr>
              <w:t>Аренда оргтехники и демонстрационного оборудования</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Договор, акт оказанных услуг, счёт, платежное поручение</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Приобретение призов</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Товарный и кассовый чеки,</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или счёт-фактура, накладная и приходный кассовый ордер (копия платёжного поручения для юридических лиц).</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Акт на вручение призов.</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Список участников мероприятия.</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Приобретение продуктов для проведения предусмотренных проектом мероприятий</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Товарный и кассовый чеки,</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или счёт-фактура, накладная и приходный кассовый ордер.</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xml:space="preserve">Обязательно </w:t>
            </w:r>
            <w:r w:rsidRPr="0041073C">
              <w:rPr>
                <w:rFonts w:ascii="Times New Roman" w:eastAsia="Times New Roman" w:hAnsi="Times New Roman" w:cs="Times New Roman"/>
                <w:iCs/>
                <w:sz w:val="28"/>
                <w:szCs w:val="24"/>
              </w:rPr>
              <w:t>с указанием названия, количества и цены продуктов.</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lastRenderedPageBreak/>
              <w:t>Акт на списание продуктов.</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bCs/>
                <w:sz w:val="28"/>
                <w:szCs w:val="24"/>
              </w:rPr>
            </w:pPr>
            <w:r w:rsidRPr="0041073C">
              <w:rPr>
                <w:rFonts w:ascii="Times New Roman" w:eastAsia="Times New Roman" w:hAnsi="Times New Roman" w:cs="Times New Roman"/>
                <w:iCs/>
                <w:sz w:val="28"/>
                <w:szCs w:val="24"/>
              </w:rPr>
              <w:lastRenderedPageBreak/>
              <w:t>Канцелярские и расходные материалы</w:t>
            </w:r>
            <w:r w:rsidRPr="0041073C">
              <w:rPr>
                <w:rFonts w:ascii="Times New Roman" w:eastAsia="Times New Roman" w:hAnsi="Times New Roman" w:cs="Times New Roman"/>
                <w:bCs/>
                <w:sz w:val="28"/>
                <w:szCs w:val="24"/>
              </w:rPr>
              <w:t xml:space="preserve"> </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Товарный и кассовый чеки, или счёт-фактура, накладная и приходный кассовый ордер (копия платёжного поручения для юридических лиц).</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Акт на списание расходных материалов.</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Транспортные услуги:</w:t>
            </w:r>
          </w:p>
          <w:p w:rsidR="0041073C" w:rsidRPr="0041073C" w:rsidRDefault="0041073C" w:rsidP="0041073C">
            <w:pPr>
              <w:numPr>
                <w:ilvl w:val="0"/>
                <w:numId w:val="9"/>
              </w:numPr>
              <w:tabs>
                <w:tab w:val="clear" w:pos="720"/>
                <w:tab w:val="num" w:pos="0"/>
              </w:tabs>
              <w:spacing w:after="0" w:line="240" w:lineRule="auto"/>
              <w:ind w:left="0" w:firstLine="540"/>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Аренда автотранспорта.</w:t>
            </w: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tabs>
                <w:tab w:val="num" w:pos="0"/>
              </w:tabs>
              <w:spacing w:after="0" w:line="240" w:lineRule="auto"/>
              <w:ind w:firstLine="540"/>
              <w:jc w:val="both"/>
              <w:rPr>
                <w:rFonts w:ascii="Times New Roman" w:eastAsia="Times New Roman" w:hAnsi="Times New Roman" w:cs="Times New Roman"/>
                <w:sz w:val="28"/>
                <w:szCs w:val="24"/>
              </w:rPr>
            </w:pPr>
          </w:p>
          <w:p w:rsidR="0041073C" w:rsidRPr="0041073C" w:rsidRDefault="0041073C" w:rsidP="0041073C">
            <w:pPr>
              <w:numPr>
                <w:ilvl w:val="0"/>
                <w:numId w:val="9"/>
              </w:numPr>
              <w:tabs>
                <w:tab w:val="clear" w:pos="720"/>
                <w:tab w:val="num" w:pos="0"/>
              </w:tabs>
              <w:spacing w:after="0" w:line="240" w:lineRule="auto"/>
              <w:ind w:left="0" w:firstLine="540"/>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t xml:space="preserve">Использование личного транспорта. </w:t>
            </w:r>
          </w:p>
          <w:p w:rsidR="0041073C" w:rsidRPr="0041073C" w:rsidRDefault="0041073C" w:rsidP="0041073C">
            <w:pPr>
              <w:spacing w:after="0" w:line="240" w:lineRule="auto"/>
              <w:ind w:left="540"/>
              <w:jc w:val="both"/>
              <w:rPr>
                <w:rFonts w:ascii="Times New Roman" w:eastAsia="Times New Roman" w:hAnsi="Times New Roman" w:cs="Times New Roman"/>
                <w:sz w:val="28"/>
                <w:szCs w:val="24"/>
              </w:rPr>
            </w:pPr>
          </w:p>
          <w:p w:rsidR="0041073C" w:rsidRPr="0041073C" w:rsidRDefault="0041073C" w:rsidP="0041073C">
            <w:pPr>
              <w:spacing w:after="0" w:line="240" w:lineRule="auto"/>
              <w:ind w:left="540"/>
              <w:jc w:val="both"/>
              <w:rPr>
                <w:rFonts w:ascii="Times New Roman" w:eastAsia="Times New Roman" w:hAnsi="Times New Roman" w:cs="Times New Roman"/>
                <w:sz w:val="28"/>
                <w:szCs w:val="24"/>
              </w:rPr>
            </w:pPr>
          </w:p>
          <w:p w:rsidR="0041073C" w:rsidRPr="0041073C" w:rsidRDefault="0041073C" w:rsidP="0041073C">
            <w:pPr>
              <w:spacing w:after="0" w:line="240" w:lineRule="auto"/>
              <w:ind w:left="540"/>
              <w:jc w:val="both"/>
              <w:rPr>
                <w:rFonts w:ascii="Times New Roman" w:eastAsia="Times New Roman" w:hAnsi="Times New Roman" w:cs="Times New Roman"/>
                <w:sz w:val="28"/>
                <w:szCs w:val="24"/>
              </w:rPr>
            </w:pPr>
          </w:p>
          <w:p w:rsidR="0041073C" w:rsidRPr="0041073C" w:rsidRDefault="0041073C" w:rsidP="0041073C">
            <w:pPr>
              <w:spacing w:after="0" w:line="240" w:lineRule="auto"/>
              <w:ind w:left="540"/>
              <w:jc w:val="both"/>
              <w:rPr>
                <w:rFonts w:ascii="Times New Roman" w:eastAsia="Times New Roman" w:hAnsi="Times New Roman" w:cs="Times New Roman"/>
                <w:sz w:val="28"/>
                <w:szCs w:val="24"/>
              </w:rPr>
            </w:pPr>
          </w:p>
          <w:p w:rsidR="0041073C" w:rsidRPr="0041073C" w:rsidRDefault="0041073C" w:rsidP="0041073C">
            <w:pPr>
              <w:spacing w:after="0" w:line="240" w:lineRule="auto"/>
              <w:ind w:left="540"/>
              <w:jc w:val="both"/>
              <w:rPr>
                <w:rFonts w:ascii="Times New Roman" w:eastAsia="Times New Roman" w:hAnsi="Times New Roman" w:cs="Times New Roman"/>
                <w:sz w:val="28"/>
                <w:szCs w:val="24"/>
              </w:rPr>
            </w:pPr>
          </w:p>
          <w:p w:rsidR="0041073C" w:rsidRPr="0041073C" w:rsidRDefault="0041073C" w:rsidP="0041073C">
            <w:pPr>
              <w:numPr>
                <w:ilvl w:val="0"/>
                <w:numId w:val="9"/>
              </w:numPr>
              <w:tabs>
                <w:tab w:val="clear" w:pos="720"/>
                <w:tab w:val="num" w:pos="0"/>
              </w:tabs>
              <w:spacing w:after="0" w:line="240" w:lineRule="auto"/>
              <w:ind w:left="0" w:firstLine="540"/>
              <w:jc w:val="both"/>
              <w:rPr>
                <w:rFonts w:ascii="Times New Roman" w:eastAsia="Times New Roman" w:hAnsi="Times New Roman" w:cs="Times New Roman"/>
                <w:sz w:val="28"/>
                <w:szCs w:val="24"/>
              </w:rPr>
            </w:pPr>
            <w:r w:rsidRPr="0041073C">
              <w:rPr>
                <w:rFonts w:ascii="Times New Roman" w:eastAsia="Times New Roman" w:hAnsi="Times New Roman" w:cs="Times New Roman"/>
                <w:sz w:val="28"/>
                <w:szCs w:val="24"/>
              </w:rPr>
              <w:lastRenderedPageBreak/>
              <w:t>Проезд на транспорте по билетам.</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xml:space="preserve">Договор на оказание транспортного обслуживания, оплата услуг по счёту за наличный (приходный кассовый ордер) или безналичный (копия платёжного поручения для юридических лиц) расчёт, акт оказанных услуг. </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xml:space="preserve">Если вы арендуете транспортное средство у физического лица, то в этом случае при перечислении арендной платы за автотранспортное средство необходимо удерживать НДФЛ. </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Если вы арендуете транспортное средство у физического лица с экипажем, тогда необходимо удерживать НДФЛ и начислять страховые взносы.</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При аренде транспортного средства необходимо составить подробный отчет о поездках.</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Акт на списание ГСМ.</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Кассовые чеки за приобретённые ГСМ.</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Путевые листы, в которых следует отображать маршрут движения, пункт назначения, километраж, расход бензина и пр.</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Билеты на транспорт. Лица, на которых приобретаются билеты, должны быть участниками проекта или мероприятий проекта.</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24"/>
              </w:rPr>
              <w:lastRenderedPageBreak/>
              <w:t xml:space="preserve">Фото- и </w:t>
            </w:r>
            <w:proofErr w:type="spellStart"/>
            <w:r w:rsidRPr="0041073C">
              <w:rPr>
                <w:rFonts w:ascii="Times New Roman" w:eastAsia="Times New Roman" w:hAnsi="Times New Roman" w:cs="Times New Roman"/>
                <w:iCs/>
                <w:sz w:val="28"/>
                <w:szCs w:val="24"/>
              </w:rPr>
              <w:t>видеоуслуги</w:t>
            </w:r>
            <w:proofErr w:type="spellEnd"/>
            <w:r w:rsidRPr="0041073C">
              <w:rPr>
                <w:rFonts w:ascii="Times New Roman" w:eastAsia="Times New Roman" w:hAnsi="Times New Roman" w:cs="Times New Roman"/>
                <w:iCs/>
                <w:sz w:val="28"/>
                <w:szCs w:val="24"/>
              </w:rPr>
              <w:t xml:space="preserve">, фото- и </w:t>
            </w:r>
            <w:proofErr w:type="spellStart"/>
            <w:r w:rsidRPr="0041073C">
              <w:rPr>
                <w:rFonts w:ascii="Times New Roman" w:eastAsia="Times New Roman" w:hAnsi="Times New Roman" w:cs="Times New Roman"/>
                <w:iCs/>
                <w:sz w:val="28"/>
                <w:szCs w:val="24"/>
              </w:rPr>
              <w:t>видеотовары</w:t>
            </w:r>
            <w:proofErr w:type="spellEnd"/>
            <w:r w:rsidRPr="0041073C">
              <w:rPr>
                <w:rFonts w:ascii="Times New Roman" w:eastAsia="Times New Roman" w:hAnsi="Times New Roman" w:cs="Times New Roman"/>
                <w:iCs/>
                <w:sz w:val="28"/>
                <w:szCs w:val="24"/>
              </w:rPr>
              <w:t>, печать фотографий.</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Договор возмездного оказания услуг, акт оказанных услуг.</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Товарный и кассовый чеки, товарная накладная</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Акт на списание.</w:t>
            </w:r>
          </w:p>
        </w:tc>
      </w:tr>
      <w:tr w:rsidR="0041073C" w:rsidRPr="0041073C" w:rsidTr="009016E5">
        <w:tc>
          <w:tcPr>
            <w:tcW w:w="0" w:type="auto"/>
            <w:gridSpan w:val="2"/>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Расходы на содержание рабочего аппарата:</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Аренда помещения</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xml:space="preserve">Договор аренды (субаренды) со всеми приложениями, указанными в договоре. Не допускается </w:t>
            </w:r>
            <w:proofErr w:type="spellStart"/>
            <w:r w:rsidRPr="0041073C">
              <w:rPr>
                <w:rFonts w:ascii="Times New Roman" w:eastAsia="Times New Roman" w:hAnsi="Times New Roman" w:cs="Times New Roman"/>
                <w:iCs/>
                <w:sz w:val="28"/>
                <w:szCs w:val="32"/>
              </w:rPr>
              <w:t>найм</w:t>
            </w:r>
            <w:proofErr w:type="spellEnd"/>
            <w:r w:rsidRPr="0041073C">
              <w:rPr>
                <w:rFonts w:ascii="Times New Roman" w:eastAsia="Times New Roman" w:hAnsi="Times New Roman" w:cs="Times New Roman"/>
                <w:iCs/>
                <w:sz w:val="28"/>
                <w:szCs w:val="32"/>
              </w:rPr>
              <w:t xml:space="preserve"> жилых помещений, т.к. невозможно их использование в иных целях, кроме проживания граждан (ст. 17 ЖК, ст. 671 ГК РФ), акт об оказании услуги, счёт, платёжное поручение, акт приема-передачи нежилого помещения к договору аренды.</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Услуги связи, интернет, коммунальные услуги</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Договор с поставщиками услуг, платежное поручение, акты оказанных услуг, счет.</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Заработная плата сотрудников</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если они являются постоянными сотрудниками вашей организации, то вместе с трудовыми договорами необходимо предоставить Дополнительные соглашения к ним на период реализации программы (проекта). Перечисление выполняемых обязанностей обязательно. Выполняемые обязанности должны коррелировать с выполняемым проектом;</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для специалистов предоставить копии документов (диплома), подтверждающих специальность (квалификацию);</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Платежные поручения на перечисление заработной платы и НДФЛ с отметкой банка;</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табель учета рабочего времени на сотрудников;</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расчетно-платежная ведомость.</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Страховые взносы на ФОТ</w:t>
            </w: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платежные поручения на перечисление страховых взносов на ФОТ;</w:t>
            </w:r>
          </w:p>
          <w:p w:rsidR="0041073C" w:rsidRPr="0041073C" w:rsidRDefault="0041073C" w:rsidP="0041073C">
            <w:pPr>
              <w:spacing w:after="0" w:line="240" w:lineRule="auto"/>
              <w:jc w:val="both"/>
              <w:rPr>
                <w:rFonts w:ascii="Times New Roman" w:eastAsia="Times New Roman" w:hAnsi="Times New Roman" w:cs="Times New Roman"/>
                <w:iCs/>
                <w:sz w:val="28"/>
                <w:szCs w:val="32"/>
              </w:rPr>
            </w:pPr>
            <w:r w:rsidRPr="0041073C">
              <w:rPr>
                <w:rFonts w:ascii="Times New Roman" w:eastAsia="Times New Roman" w:hAnsi="Times New Roman" w:cs="Times New Roman"/>
                <w:iCs/>
                <w:sz w:val="28"/>
                <w:szCs w:val="32"/>
              </w:rPr>
              <w:t>- регистр начисления взносов (страховые взносы в ПФР, ФФОМС, ФСС и обязательное социальное страхование от несчастных случаев на производстве).</w:t>
            </w:r>
          </w:p>
        </w:tc>
      </w:tr>
      <w:tr w:rsidR="0041073C" w:rsidRPr="0041073C" w:rsidTr="009016E5">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24"/>
              </w:rPr>
            </w:pPr>
          </w:p>
        </w:tc>
        <w:tc>
          <w:tcPr>
            <w:tcW w:w="0" w:type="auto"/>
          </w:tcPr>
          <w:p w:rsidR="0041073C" w:rsidRPr="0041073C" w:rsidRDefault="0041073C" w:rsidP="0041073C">
            <w:pPr>
              <w:spacing w:after="0" w:line="240" w:lineRule="auto"/>
              <w:jc w:val="both"/>
              <w:rPr>
                <w:rFonts w:ascii="Times New Roman" w:eastAsia="Times New Roman" w:hAnsi="Times New Roman" w:cs="Times New Roman"/>
                <w:iCs/>
                <w:sz w:val="28"/>
                <w:szCs w:val="32"/>
              </w:rPr>
            </w:pPr>
          </w:p>
        </w:tc>
      </w:tr>
    </w:tbl>
    <w:p w:rsidR="0041073C" w:rsidRPr="0041073C" w:rsidRDefault="0041073C" w:rsidP="0041073C">
      <w:pPr>
        <w:spacing w:after="0" w:line="240" w:lineRule="auto"/>
        <w:ind w:firstLine="720"/>
        <w:jc w:val="center"/>
        <w:rPr>
          <w:rFonts w:ascii="Times New Roman" w:eastAsia="Times New Roman" w:hAnsi="Times New Roman" w:cs="Times New Roman"/>
          <w:b/>
          <w:bCs/>
          <w:sz w:val="30"/>
          <w:szCs w:val="24"/>
          <w:u w:val="single"/>
        </w:rPr>
      </w:pPr>
    </w:p>
    <w:p w:rsidR="0041073C" w:rsidRPr="0041073C" w:rsidRDefault="0041073C" w:rsidP="0041073C">
      <w:pPr>
        <w:spacing w:after="0" w:line="240" w:lineRule="auto"/>
        <w:ind w:firstLine="720"/>
        <w:jc w:val="center"/>
        <w:rPr>
          <w:rFonts w:ascii="Times New Roman" w:eastAsia="Times New Roman" w:hAnsi="Times New Roman" w:cs="Times New Roman"/>
          <w:b/>
          <w:bCs/>
          <w:sz w:val="30"/>
          <w:szCs w:val="24"/>
          <w:u w:val="single"/>
        </w:rPr>
      </w:pPr>
    </w:p>
    <w:p w:rsidR="0041073C" w:rsidRPr="0041073C" w:rsidRDefault="0041073C" w:rsidP="0041073C">
      <w:pPr>
        <w:spacing w:after="0" w:line="240" w:lineRule="auto"/>
        <w:ind w:firstLine="720"/>
        <w:jc w:val="center"/>
        <w:rPr>
          <w:rFonts w:ascii="Times New Roman" w:eastAsia="Times New Roman" w:hAnsi="Times New Roman" w:cs="Times New Roman"/>
          <w:b/>
          <w:bCs/>
          <w:sz w:val="30"/>
          <w:szCs w:val="24"/>
          <w:u w:val="single"/>
        </w:rPr>
      </w:pPr>
    </w:p>
    <w:p w:rsidR="0041073C" w:rsidRPr="0041073C" w:rsidRDefault="0041073C" w:rsidP="0041073C">
      <w:pPr>
        <w:spacing w:after="0" w:line="240" w:lineRule="auto"/>
        <w:ind w:firstLine="720"/>
        <w:jc w:val="center"/>
        <w:rPr>
          <w:rFonts w:ascii="Times New Roman" w:eastAsia="Times New Roman" w:hAnsi="Times New Roman" w:cs="Times New Roman"/>
          <w:b/>
          <w:bCs/>
          <w:sz w:val="30"/>
          <w:szCs w:val="24"/>
          <w:u w:val="single"/>
        </w:rPr>
      </w:pPr>
      <w:r w:rsidRPr="0041073C">
        <w:rPr>
          <w:rFonts w:ascii="Times New Roman" w:eastAsia="Times New Roman" w:hAnsi="Times New Roman" w:cs="Times New Roman"/>
          <w:b/>
          <w:bCs/>
          <w:sz w:val="30"/>
          <w:szCs w:val="24"/>
          <w:u w:val="single"/>
        </w:rPr>
        <w:t>Образцы составления отчётных документов.</w:t>
      </w:r>
    </w:p>
    <w:p w:rsidR="0041073C" w:rsidRPr="0041073C" w:rsidRDefault="0041073C" w:rsidP="0041073C">
      <w:pPr>
        <w:keepNext/>
        <w:spacing w:after="0" w:line="240" w:lineRule="auto"/>
        <w:jc w:val="center"/>
        <w:outlineLvl w:val="0"/>
        <w:rPr>
          <w:rFonts w:ascii="Times New Roman" w:eastAsia="Times New Roman" w:hAnsi="Times New Roman" w:cs="Times New Roman"/>
          <w:b/>
          <w:i/>
          <w:iCs/>
          <w:sz w:val="28"/>
          <w:szCs w:val="20"/>
        </w:rPr>
      </w:pPr>
    </w:p>
    <w:p w:rsidR="0041073C" w:rsidRPr="0041073C" w:rsidRDefault="0041073C" w:rsidP="0041073C">
      <w:pPr>
        <w:keepNext/>
        <w:spacing w:after="0" w:line="240" w:lineRule="auto"/>
        <w:jc w:val="center"/>
        <w:outlineLvl w:val="2"/>
        <w:rPr>
          <w:rFonts w:ascii="Times New Roman" w:eastAsia="Times New Roman" w:hAnsi="Times New Roman" w:cs="Times New Roman"/>
          <w:b/>
          <w:i/>
          <w:iCs/>
          <w:sz w:val="28"/>
          <w:szCs w:val="24"/>
        </w:rPr>
      </w:pPr>
    </w:p>
    <w:p w:rsidR="0041073C" w:rsidRPr="0041073C" w:rsidRDefault="0041073C" w:rsidP="0041073C">
      <w:pPr>
        <w:keepNext/>
        <w:spacing w:after="0" w:line="240" w:lineRule="auto"/>
        <w:jc w:val="center"/>
        <w:outlineLvl w:val="2"/>
        <w:rPr>
          <w:rFonts w:ascii="Times New Roman" w:eastAsia="Times New Roman" w:hAnsi="Times New Roman" w:cs="Times New Roman"/>
          <w:b/>
          <w:i/>
          <w:iCs/>
          <w:sz w:val="28"/>
          <w:szCs w:val="24"/>
        </w:rPr>
      </w:pPr>
      <w:r w:rsidRPr="0041073C">
        <w:rPr>
          <w:rFonts w:ascii="Times New Roman" w:eastAsia="Times New Roman" w:hAnsi="Times New Roman" w:cs="Times New Roman"/>
          <w:b/>
          <w:i/>
          <w:iCs/>
          <w:sz w:val="28"/>
          <w:szCs w:val="24"/>
        </w:rPr>
        <w:t>АКТ НА ВРУЧЕНИЕ ПРИЗОВ</w:t>
      </w: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г. Бердск                                                                           _____________ 2015 г.</w:t>
      </w:r>
    </w:p>
    <w:p w:rsidR="0041073C" w:rsidRPr="0041073C" w:rsidRDefault="0041073C" w:rsidP="0041073C">
      <w:pPr>
        <w:spacing w:after="0" w:line="240" w:lineRule="auto"/>
        <w:jc w:val="both"/>
        <w:rPr>
          <w:rFonts w:ascii="Times New Roman" w:eastAsia="Times New Roman" w:hAnsi="Times New Roman" w:cs="Times New Roman"/>
          <w:b/>
          <w:bCs/>
          <w:i/>
          <w:sz w:val="28"/>
          <w:szCs w:val="24"/>
        </w:rPr>
      </w:pPr>
    </w:p>
    <w:p w:rsidR="0041073C" w:rsidRPr="0041073C" w:rsidRDefault="0041073C" w:rsidP="0041073C">
      <w:pPr>
        <w:spacing w:after="0" w:line="240" w:lineRule="auto"/>
        <w:ind w:firstLine="72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 xml:space="preserve">Мы, нижеподписавшиеся, комиссия в составе: </w:t>
      </w:r>
      <w:proofErr w:type="spellStart"/>
      <w:r w:rsidRPr="0041073C">
        <w:rPr>
          <w:rFonts w:ascii="Times New Roman" w:eastAsia="Times New Roman" w:hAnsi="Times New Roman" w:cs="Times New Roman"/>
          <w:iCs/>
          <w:sz w:val="28"/>
          <w:szCs w:val="24"/>
        </w:rPr>
        <w:t>Русиной</w:t>
      </w:r>
      <w:proofErr w:type="spellEnd"/>
      <w:r w:rsidRPr="0041073C">
        <w:rPr>
          <w:rFonts w:ascii="Times New Roman" w:eastAsia="Times New Roman" w:hAnsi="Times New Roman" w:cs="Times New Roman"/>
          <w:iCs/>
          <w:sz w:val="28"/>
          <w:szCs w:val="24"/>
        </w:rPr>
        <w:t xml:space="preserve"> Евгении Павловны, автора проекта «Наши дети», </w:t>
      </w:r>
      <w:proofErr w:type="spellStart"/>
      <w:r w:rsidRPr="0041073C">
        <w:rPr>
          <w:rFonts w:ascii="Times New Roman" w:eastAsia="Times New Roman" w:hAnsi="Times New Roman" w:cs="Times New Roman"/>
          <w:iCs/>
          <w:sz w:val="28"/>
          <w:szCs w:val="24"/>
        </w:rPr>
        <w:t>Толмачёвой</w:t>
      </w:r>
      <w:proofErr w:type="spellEnd"/>
      <w:r w:rsidRPr="0041073C">
        <w:rPr>
          <w:rFonts w:ascii="Times New Roman" w:eastAsia="Times New Roman" w:hAnsi="Times New Roman" w:cs="Times New Roman"/>
          <w:iCs/>
          <w:sz w:val="28"/>
          <w:szCs w:val="24"/>
        </w:rPr>
        <w:t xml:space="preserve"> Ирины Викторовны, учителя школы № 8 , </w:t>
      </w:r>
      <w:proofErr w:type="spellStart"/>
      <w:r w:rsidRPr="0041073C">
        <w:rPr>
          <w:rFonts w:ascii="Times New Roman" w:eastAsia="Times New Roman" w:hAnsi="Times New Roman" w:cs="Times New Roman"/>
          <w:iCs/>
          <w:sz w:val="28"/>
          <w:szCs w:val="24"/>
        </w:rPr>
        <w:t>Разумовой</w:t>
      </w:r>
      <w:proofErr w:type="spellEnd"/>
      <w:r w:rsidRPr="0041073C">
        <w:rPr>
          <w:rFonts w:ascii="Times New Roman" w:eastAsia="Times New Roman" w:hAnsi="Times New Roman" w:cs="Times New Roman"/>
          <w:iCs/>
          <w:sz w:val="28"/>
          <w:szCs w:val="24"/>
        </w:rPr>
        <w:t xml:space="preserve"> Татьяны Ивановны, учителя школы № 8, подтверждаем настоящим актом, что нижеперечисленные призы были вручены детям во время проведения конкурса рисунков, который проводился в рамках реализации проекта «Наши дети».</w:t>
      </w:r>
    </w:p>
    <w:p w:rsidR="0041073C" w:rsidRPr="0041073C" w:rsidRDefault="0041073C" w:rsidP="0041073C">
      <w:pPr>
        <w:spacing w:after="0" w:line="240" w:lineRule="auto"/>
        <w:ind w:firstLine="720"/>
        <w:jc w:val="both"/>
        <w:rPr>
          <w:rFonts w:ascii="Times New Roman" w:eastAsia="Times New Roman" w:hAnsi="Times New Roman" w:cs="Times New Roman"/>
          <w:iCs/>
          <w:sz w:val="28"/>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3106"/>
        <w:gridCol w:w="1440"/>
        <w:gridCol w:w="4320"/>
      </w:tblGrid>
      <w:tr w:rsidR="0041073C" w:rsidRPr="0041073C" w:rsidTr="009016E5">
        <w:tc>
          <w:tcPr>
            <w:tcW w:w="674" w:type="dxa"/>
          </w:tcPr>
          <w:p w:rsidR="0041073C" w:rsidRPr="0041073C" w:rsidRDefault="0041073C" w:rsidP="0041073C">
            <w:pPr>
              <w:spacing w:after="0" w:line="240" w:lineRule="auto"/>
              <w:jc w:val="center"/>
              <w:rPr>
                <w:rFonts w:ascii="Times New Roman" w:eastAsia="Times New Roman" w:hAnsi="Times New Roman" w:cs="Times New Roman"/>
                <w:iCs/>
                <w:sz w:val="24"/>
                <w:szCs w:val="24"/>
              </w:rPr>
            </w:pPr>
            <w:r w:rsidRPr="0041073C">
              <w:rPr>
                <w:rFonts w:ascii="Times New Roman" w:eastAsia="Times New Roman" w:hAnsi="Times New Roman" w:cs="Times New Roman"/>
                <w:iCs/>
                <w:sz w:val="24"/>
                <w:szCs w:val="24"/>
              </w:rPr>
              <w:t>№№</w:t>
            </w:r>
          </w:p>
        </w:tc>
        <w:tc>
          <w:tcPr>
            <w:tcW w:w="3106" w:type="dxa"/>
          </w:tcPr>
          <w:p w:rsidR="0041073C" w:rsidRPr="0041073C" w:rsidRDefault="0041073C" w:rsidP="0041073C">
            <w:pPr>
              <w:spacing w:after="0" w:line="240" w:lineRule="auto"/>
              <w:jc w:val="center"/>
              <w:rPr>
                <w:rFonts w:ascii="Times New Roman" w:eastAsia="Times New Roman" w:hAnsi="Times New Roman" w:cs="Times New Roman"/>
                <w:iCs/>
                <w:sz w:val="24"/>
                <w:szCs w:val="24"/>
              </w:rPr>
            </w:pPr>
            <w:r w:rsidRPr="0041073C">
              <w:rPr>
                <w:rFonts w:ascii="Times New Roman" w:eastAsia="Times New Roman" w:hAnsi="Times New Roman" w:cs="Times New Roman"/>
                <w:iCs/>
                <w:sz w:val="24"/>
                <w:szCs w:val="24"/>
              </w:rPr>
              <w:t>Наименование приза</w:t>
            </w:r>
          </w:p>
        </w:tc>
        <w:tc>
          <w:tcPr>
            <w:tcW w:w="1440" w:type="dxa"/>
          </w:tcPr>
          <w:p w:rsidR="0041073C" w:rsidRPr="0041073C" w:rsidRDefault="0041073C" w:rsidP="0041073C">
            <w:pPr>
              <w:spacing w:after="0" w:line="240" w:lineRule="auto"/>
              <w:jc w:val="center"/>
              <w:rPr>
                <w:rFonts w:ascii="Times New Roman" w:eastAsia="Times New Roman" w:hAnsi="Times New Roman" w:cs="Times New Roman"/>
                <w:iCs/>
                <w:sz w:val="24"/>
                <w:szCs w:val="24"/>
              </w:rPr>
            </w:pPr>
            <w:r w:rsidRPr="0041073C">
              <w:rPr>
                <w:rFonts w:ascii="Times New Roman" w:eastAsia="Times New Roman" w:hAnsi="Times New Roman" w:cs="Times New Roman"/>
                <w:iCs/>
                <w:sz w:val="24"/>
                <w:szCs w:val="24"/>
              </w:rPr>
              <w:t>Стоимость</w:t>
            </w:r>
          </w:p>
          <w:p w:rsidR="0041073C" w:rsidRPr="0041073C" w:rsidRDefault="0041073C" w:rsidP="0041073C">
            <w:pPr>
              <w:spacing w:after="0" w:line="240" w:lineRule="auto"/>
              <w:jc w:val="center"/>
              <w:rPr>
                <w:rFonts w:ascii="Times New Roman" w:eastAsia="Times New Roman" w:hAnsi="Times New Roman" w:cs="Times New Roman"/>
                <w:iCs/>
                <w:sz w:val="24"/>
                <w:szCs w:val="24"/>
              </w:rPr>
            </w:pPr>
            <w:r w:rsidRPr="0041073C">
              <w:rPr>
                <w:rFonts w:ascii="Times New Roman" w:eastAsia="Times New Roman" w:hAnsi="Times New Roman" w:cs="Times New Roman"/>
                <w:iCs/>
                <w:sz w:val="24"/>
                <w:szCs w:val="24"/>
              </w:rPr>
              <w:t xml:space="preserve">приза </w:t>
            </w:r>
          </w:p>
          <w:p w:rsidR="0041073C" w:rsidRPr="0041073C" w:rsidRDefault="0041073C" w:rsidP="0041073C">
            <w:pPr>
              <w:spacing w:after="0" w:line="240" w:lineRule="auto"/>
              <w:jc w:val="center"/>
              <w:rPr>
                <w:rFonts w:ascii="Times New Roman" w:eastAsia="Times New Roman" w:hAnsi="Times New Roman" w:cs="Times New Roman"/>
                <w:iCs/>
                <w:sz w:val="24"/>
                <w:szCs w:val="24"/>
              </w:rPr>
            </w:pPr>
            <w:r w:rsidRPr="0041073C">
              <w:rPr>
                <w:rFonts w:ascii="Times New Roman" w:eastAsia="Times New Roman" w:hAnsi="Times New Roman" w:cs="Times New Roman"/>
                <w:iCs/>
                <w:sz w:val="24"/>
                <w:szCs w:val="24"/>
              </w:rPr>
              <w:t>(в руб.)</w:t>
            </w:r>
          </w:p>
        </w:tc>
        <w:tc>
          <w:tcPr>
            <w:tcW w:w="4320" w:type="dxa"/>
          </w:tcPr>
          <w:p w:rsidR="0041073C" w:rsidRPr="0041073C" w:rsidRDefault="0041073C" w:rsidP="0041073C">
            <w:pPr>
              <w:spacing w:after="0" w:line="240" w:lineRule="auto"/>
              <w:jc w:val="center"/>
              <w:rPr>
                <w:rFonts w:ascii="Times New Roman" w:eastAsia="Times New Roman" w:hAnsi="Times New Roman" w:cs="Times New Roman"/>
                <w:iCs/>
                <w:sz w:val="24"/>
                <w:szCs w:val="24"/>
              </w:rPr>
            </w:pPr>
          </w:p>
          <w:p w:rsidR="0041073C" w:rsidRPr="0041073C" w:rsidRDefault="0041073C" w:rsidP="0041073C">
            <w:pPr>
              <w:spacing w:after="0" w:line="240" w:lineRule="auto"/>
              <w:jc w:val="center"/>
              <w:rPr>
                <w:rFonts w:ascii="Times New Roman" w:eastAsia="Times New Roman" w:hAnsi="Times New Roman" w:cs="Times New Roman"/>
                <w:iCs/>
                <w:sz w:val="24"/>
                <w:szCs w:val="24"/>
              </w:rPr>
            </w:pPr>
            <w:r w:rsidRPr="0041073C">
              <w:rPr>
                <w:rFonts w:ascii="Times New Roman" w:eastAsia="Times New Roman" w:hAnsi="Times New Roman" w:cs="Times New Roman"/>
                <w:iCs/>
                <w:sz w:val="24"/>
                <w:szCs w:val="24"/>
              </w:rPr>
              <w:t>Кому вручён приз</w:t>
            </w:r>
          </w:p>
        </w:tc>
      </w:tr>
      <w:tr w:rsidR="0041073C" w:rsidRPr="0041073C" w:rsidTr="009016E5">
        <w:tc>
          <w:tcPr>
            <w:tcW w:w="674" w:type="dxa"/>
          </w:tcPr>
          <w:p w:rsidR="0041073C" w:rsidRPr="0041073C" w:rsidRDefault="0041073C" w:rsidP="0041073C">
            <w:pPr>
              <w:spacing w:after="0" w:line="240" w:lineRule="auto"/>
              <w:jc w:val="both"/>
              <w:rPr>
                <w:rFonts w:ascii="Times New Roman" w:eastAsia="Times New Roman" w:hAnsi="Times New Roman" w:cs="Times New Roman"/>
                <w:iCs/>
                <w:sz w:val="24"/>
                <w:szCs w:val="24"/>
              </w:rPr>
            </w:pPr>
          </w:p>
        </w:tc>
        <w:tc>
          <w:tcPr>
            <w:tcW w:w="3106" w:type="dxa"/>
          </w:tcPr>
          <w:p w:rsidR="0041073C" w:rsidRPr="0041073C" w:rsidRDefault="0041073C" w:rsidP="0041073C">
            <w:pPr>
              <w:spacing w:after="0" w:line="240" w:lineRule="auto"/>
              <w:jc w:val="both"/>
              <w:rPr>
                <w:rFonts w:ascii="Times New Roman" w:eastAsia="Times New Roman" w:hAnsi="Times New Roman" w:cs="Times New Roman"/>
                <w:iCs/>
                <w:sz w:val="24"/>
                <w:szCs w:val="24"/>
              </w:rPr>
            </w:pPr>
          </w:p>
        </w:tc>
        <w:tc>
          <w:tcPr>
            <w:tcW w:w="1440" w:type="dxa"/>
          </w:tcPr>
          <w:p w:rsidR="0041073C" w:rsidRPr="0041073C" w:rsidRDefault="0041073C" w:rsidP="0041073C">
            <w:pPr>
              <w:spacing w:after="0" w:line="240" w:lineRule="auto"/>
              <w:jc w:val="center"/>
              <w:rPr>
                <w:rFonts w:ascii="Times New Roman" w:eastAsia="Times New Roman" w:hAnsi="Times New Roman" w:cs="Times New Roman"/>
                <w:iCs/>
                <w:sz w:val="24"/>
                <w:szCs w:val="24"/>
              </w:rPr>
            </w:pPr>
          </w:p>
        </w:tc>
        <w:tc>
          <w:tcPr>
            <w:tcW w:w="4320" w:type="dxa"/>
          </w:tcPr>
          <w:p w:rsidR="0041073C" w:rsidRPr="0041073C" w:rsidRDefault="0041073C" w:rsidP="0041073C">
            <w:pPr>
              <w:spacing w:after="0" w:line="240" w:lineRule="auto"/>
              <w:rPr>
                <w:rFonts w:ascii="Times New Roman" w:eastAsia="Times New Roman" w:hAnsi="Times New Roman" w:cs="Times New Roman"/>
                <w:iCs/>
                <w:sz w:val="24"/>
                <w:szCs w:val="24"/>
              </w:rPr>
            </w:pPr>
          </w:p>
        </w:tc>
      </w:tr>
    </w:tbl>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Е.П. Русина         _________(подпись)</w:t>
      </w: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И.В. Толмачёва   _________(подпись)</w:t>
      </w: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sz w:val="28"/>
          <w:szCs w:val="24"/>
        </w:rPr>
        <w:t xml:space="preserve">Т.И. </w:t>
      </w:r>
      <w:proofErr w:type="spellStart"/>
      <w:r w:rsidRPr="0041073C">
        <w:rPr>
          <w:rFonts w:ascii="Times New Roman" w:eastAsia="Times New Roman" w:hAnsi="Times New Roman" w:cs="Times New Roman"/>
          <w:sz w:val="28"/>
          <w:szCs w:val="24"/>
        </w:rPr>
        <w:t>Разумова</w:t>
      </w:r>
      <w:proofErr w:type="spellEnd"/>
      <w:r w:rsidRPr="0041073C">
        <w:rPr>
          <w:rFonts w:ascii="Times New Roman" w:eastAsia="Times New Roman" w:hAnsi="Times New Roman" w:cs="Times New Roman"/>
          <w:sz w:val="28"/>
          <w:szCs w:val="24"/>
        </w:rPr>
        <w:t xml:space="preserve">      </w:t>
      </w:r>
      <w:r w:rsidRPr="0041073C">
        <w:rPr>
          <w:rFonts w:ascii="Times New Roman" w:eastAsia="Times New Roman" w:hAnsi="Times New Roman" w:cs="Times New Roman"/>
          <w:iCs/>
          <w:sz w:val="28"/>
          <w:szCs w:val="24"/>
        </w:rPr>
        <w:t>_________(подпись)</w:t>
      </w:r>
    </w:p>
    <w:p w:rsidR="0041073C" w:rsidRPr="0041073C" w:rsidRDefault="0041073C" w:rsidP="0041073C">
      <w:pPr>
        <w:keepNext/>
        <w:spacing w:after="0" w:line="240" w:lineRule="auto"/>
        <w:jc w:val="center"/>
        <w:outlineLvl w:val="3"/>
        <w:rPr>
          <w:rFonts w:ascii="Times New Roman" w:eastAsia="Times New Roman" w:hAnsi="Times New Roman" w:cs="Times New Roman"/>
          <w:b/>
          <w:bCs/>
          <w:i/>
          <w:iCs/>
          <w:sz w:val="28"/>
          <w:szCs w:val="24"/>
        </w:rPr>
      </w:pP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keepNext/>
        <w:spacing w:after="0" w:line="240" w:lineRule="auto"/>
        <w:jc w:val="center"/>
        <w:outlineLvl w:val="3"/>
        <w:rPr>
          <w:rFonts w:ascii="Times New Roman" w:eastAsia="Times New Roman" w:hAnsi="Times New Roman" w:cs="Times New Roman"/>
          <w:b/>
          <w:bCs/>
          <w:i/>
          <w:iCs/>
          <w:sz w:val="28"/>
          <w:szCs w:val="24"/>
        </w:rPr>
      </w:pPr>
      <w:r w:rsidRPr="0041073C">
        <w:rPr>
          <w:rFonts w:ascii="Times New Roman" w:eastAsia="Times New Roman" w:hAnsi="Times New Roman" w:cs="Times New Roman"/>
          <w:b/>
          <w:bCs/>
          <w:i/>
          <w:iCs/>
          <w:sz w:val="28"/>
          <w:szCs w:val="24"/>
        </w:rPr>
        <w:t>АКТ НА СПИСАНИЕ ПРОДУКТОВ</w:t>
      </w:r>
    </w:p>
    <w:p w:rsidR="0041073C" w:rsidRPr="0041073C" w:rsidRDefault="0041073C" w:rsidP="0041073C">
      <w:pPr>
        <w:spacing w:after="0" w:line="240" w:lineRule="auto"/>
        <w:jc w:val="both"/>
        <w:rPr>
          <w:rFonts w:ascii="Times New Roman" w:eastAsia="Times New Roman" w:hAnsi="Times New Roman" w:cs="Times New Roman"/>
          <w:b/>
          <w:bCs/>
          <w:i/>
          <w:sz w:val="28"/>
          <w:szCs w:val="24"/>
        </w:rPr>
      </w:pPr>
    </w:p>
    <w:p w:rsidR="0041073C" w:rsidRPr="0041073C" w:rsidRDefault="0041073C" w:rsidP="0041073C">
      <w:pPr>
        <w:spacing w:after="0" w:line="240" w:lineRule="auto"/>
        <w:jc w:val="both"/>
        <w:rPr>
          <w:rFonts w:ascii="Times New Roman" w:eastAsia="Times New Roman" w:hAnsi="Times New Roman" w:cs="Times New Roman"/>
          <w:bCs/>
          <w:sz w:val="28"/>
          <w:szCs w:val="24"/>
        </w:rPr>
      </w:pPr>
      <w:r w:rsidRPr="0041073C">
        <w:rPr>
          <w:rFonts w:ascii="Times New Roman" w:eastAsia="Times New Roman" w:hAnsi="Times New Roman" w:cs="Times New Roman"/>
          <w:bCs/>
          <w:sz w:val="28"/>
          <w:szCs w:val="24"/>
        </w:rPr>
        <w:t>г. Бердск                                                                                         ________ 2015 г.</w:t>
      </w:r>
    </w:p>
    <w:p w:rsidR="0041073C" w:rsidRPr="0041073C" w:rsidRDefault="0041073C" w:rsidP="0041073C">
      <w:pPr>
        <w:spacing w:after="0" w:line="240" w:lineRule="auto"/>
        <w:jc w:val="both"/>
        <w:rPr>
          <w:rFonts w:ascii="Times New Roman" w:eastAsia="Times New Roman" w:hAnsi="Times New Roman" w:cs="Times New Roman"/>
          <w:b/>
          <w:bCs/>
          <w:i/>
          <w:sz w:val="28"/>
          <w:szCs w:val="24"/>
        </w:rPr>
      </w:pP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 xml:space="preserve">Мы, нижеподписавшиеся, комиссия в составе: </w:t>
      </w:r>
      <w:proofErr w:type="spellStart"/>
      <w:r w:rsidRPr="0041073C">
        <w:rPr>
          <w:rFonts w:ascii="Times New Roman" w:eastAsia="Times New Roman" w:hAnsi="Times New Roman" w:cs="Times New Roman"/>
          <w:sz w:val="28"/>
          <w:szCs w:val="20"/>
        </w:rPr>
        <w:t>Русиной</w:t>
      </w:r>
      <w:proofErr w:type="spellEnd"/>
      <w:r w:rsidRPr="0041073C">
        <w:rPr>
          <w:rFonts w:ascii="Times New Roman" w:eastAsia="Times New Roman" w:hAnsi="Times New Roman" w:cs="Times New Roman"/>
          <w:sz w:val="28"/>
          <w:szCs w:val="20"/>
        </w:rPr>
        <w:t xml:space="preserve"> Евгении Павловны, автора проекта «Наши дети», </w:t>
      </w:r>
      <w:proofErr w:type="spellStart"/>
      <w:r w:rsidRPr="0041073C">
        <w:rPr>
          <w:rFonts w:ascii="Times New Roman" w:eastAsia="Times New Roman" w:hAnsi="Times New Roman" w:cs="Times New Roman"/>
          <w:sz w:val="28"/>
          <w:szCs w:val="20"/>
        </w:rPr>
        <w:t>Толмачёвой</w:t>
      </w:r>
      <w:proofErr w:type="spellEnd"/>
      <w:r w:rsidRPr="0041073C">
        <w:rPr>
          <w:rFonts w:ascii="Times New Roman" w:eastAsia="Times New Roman" w:hAnsi="Times New Roman" w:cs="Times New Roman"/>
          <w:sz w:val="28"/>
          <w:szCs w:val="20"/>
        </w:rPr>
        <w:t xml:space="preserve"> Ирины Викторовны, учителя школы № 8 , </w:t>
      </w:r>
      <w:proofErr w:type="spellStart"/>
      <w:r w:rsidRPr="0041073C">
        <w:rPr>
          <w:rFonts w:ascii="Times New Roman" w:eastAsia="Times New Roman" w:hAnsi="Times New Roman" w:cs="Times New Roman"/>
          <w:sz w:val="28"/>
          <w:szCs w:val="20"/>
        </w:rPr>
        <w:t>Разумовой</w:t>
      </w:r>
      <w:proofErr w:type="spellEnd"/>
      <w:r w:rsidRPr="0041073C">
        <w:rPr>
          <w:rFonts w:ascii="Times New Roman" w:eastAsia="Times New Roman" w:hAnsi="Times New Roman" w:cs="Times New Roman"/>
          <w:sz w:val="28"/>
          <w:szCs w:val="20"/>
        </w:rPr>
        <w:t xml:space="preserve"> Татьяны Ивановны, учителя школы № 8, подтверждаем настоящим актом, </w:t>
      </w:r>
      <w:r w:rsidRPr="0041073C">
        <w:rPr>
          <w:rFonts w:ascii="Times New Roman" w:eastAsia="Times New Roman" w:hAnsi="Times New Roman" w:cs="Times New Roman"/>
          <w:sz w:val="28"/>
          <w:szCs w:val="20"/>
        </w:rPr>
        <w:lastRenderedPageBreak/>
        <w:t>что конфеты «Волжанка» (</w:t>
      </w:r>
      <w:smartTag w:uri="urn:schemas-microsoft-com:office:smarttags" w:element="metricconverter">
        <w:smartTagPr>
          <w:attr w:name="ProductID" w:val="3 кг"/>
        </w:smartTagPr>
        <w:r w:rsidRPr="0041073C">
          <w:rPr>
            <w:rFonts w:ascii="Times New Roman" w:eastAsia="Times New Roman" w:hAnsi="Times New Roman" w:cs="Times New Roman"/>
            <w:sz w:val="28"/>
            <w:szCs w:val="20"/>
          </w:rPr>
          <w:t>3 кг</w:t>
        </w:r>
      </w:smartTag>
      <w:r w:rsidRPr="0041073C">
        <w:rPr>
          <w:rFonts w:ascii="Times New Roman" w:eastAsia="Times New Roman" w:hAnsi="Times New Roman" w:cs="Times New Roman"/>
          <w:sz w:val="28"/>
          <w:szCs w:val="20"/>
        </w:rPr>
        <w:t xml:space="preserve"> по 85 рублей) были использованы во время проведения праздничного чаепития  с ветеранами ВОВ, которое проходило 9 мая 2015 года в рамках реализации проекта «Наши дети».</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Е.П. Русина         _________(подпись)</w:t>
      </w: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И.В. Толмачёва   _________(подпись)</w:t>
      </w: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sz w:val="28"/>
          <w:szCs w:val="24"/>
        </w:rPr>
        <w:t xml:space="preserve">Т.И. </w:t>
      </w:r>
      <w:proofErr w:type="spellStart"/>
      <w:r w:rsidRPr="0041073C">
        <w:rPr>
          <w:rFonts w:ascii="Times New Roman" w:eastAsia="Times New Roman" w:hAnsi="Times New Roman" w:cs="Times New Roman"/>
          <w:sz w:val="28"/>
          <w:szCs w:val="24"/>
        </w:rPr>
        <w:t>Разумова</w:t>
      </w:r>
      <w:proofErr w:type="spellEnd"/>
      <w:r w:rsidRPr="0041073C">
        <w:rPr>
          <w:rFonts w:ascii="Times New Roman" w:eastAsia="Times New Roman" w:hAnsi="Times New Roman" w:cs="Times New Roman"/>
          <w:sz w:val="28"/>
          <w:szCs w:val="24"/>
        </w:rPr>
        <w:t xml:space="preserve">      </w:t>
      </w:r>
      <w:r w:rsidRPr="0041073C">
        <w:rPr>
          <w:rFonts w:ascii="Times New Roman" w:eastAsia="Times New Roman" w:hAnsi="Times New Roman" w:cs="Times New Roman"/>
          <w:iCs/>
          <w:sz w:val="28"/>
          <w:szCs w:val="24"/>
        </w:rPr>
        <w:t>_________(подпись)</w:t>
      </w:r>
    </w:p>
    <w:p w:rsidR="0041073C" w:rsidRPr="0041073C" w:rsidRDefault="0041073C" w:rsidP="0041073C">
      <w:pPr>
        <w:spacing w:after="0" w:line="240" w:lineRule="auto"/>
        <w:jc w:val="center"/>
        <w:rPr>
          <w:rFonts w:ascii="Times New Roman" w:eastAsia="Times New Roman" w:hAnsi="Times New Roman" w:cs="Times New Roman"/>
          <w:b/>
          <w:bCs/>
          <w:sz w:val="36"/>
          <w:szCs w:val="20"/>
        </w:rPr>
      </w:pPr>
      <w:r w:rsidRPr="0041073C">
        <w:rPr>
          <w:rFonts w:ascii="Times New Roman" w:eastAsia="Times New Roman" w:hAnsi="Times New Roman" w:cs="Times New Roman"/>
          <w:b/>
          <w:bCs/>
          <w:sz w:val="36"/>
          <w:szCs w:val="20"/>
        </w:rPr>
        <w:t xml:space="preserve">  </w:t>
      </w:r>
    </w:p>
    <w:p w:rsidR="0041073C" w:rsidRPr="0041073C" w:rsidRDefault="0041073C" w:rsidP="0041073C">
      <w:pPr>
        <w:spacing w:after="0" w:line="240" w:lineRule="auto"/>
        <w:ind w:firstLine="720"/>
        <w:jc w:val="both"/>
        <w:rPr>
          <w:rFonts w:ascii="Times New Roman" w:eastAsia="Times New Roman" w:hAnsi="Times New Roman" w:cs="Times New Roman"/>
          <w:iCs/>
          <w:sz w:val="28"/>
          <w:szCs w:val="24"/>
        </w:rPr>
      </w:pPr>
      <w:r w:rsidRPr="0041073C">
        <w:rPr>
          <w:rFonts w:ascii="Times New Roman" w:eastAsia="Times New Roman" w:hAnsi="Times New Roman" w:cs="Times New Roman"/>
          <w:b/>
          <w:bCs/>
          <w:i/>
          <w:sz w:val="28"/>
          <w:szCs w:val="24"/>
          <w:u w:val="single"/>
        </w:rPr>
        <w:t>Примечание.</w:t>
      </w:r>
      <w:r w:rsidRPr="0041073C">
        <w:rPr>
          <w:rFonts w:ascii="Times New Roman" w:eastAsia="Times New Roman" w:hAnsi="Times New Roman" w:cs="Times New Roman"/>
          <w:iCs/>
          <w:sz w:val="28"/>
          <w:szCs w:val="24"/>
        </w:rPr>
        <w:t xml:space="preserve"> Если списывается большой перечень использованных продуктов, возможна следующая формулировка: «подтверждаем настоящим актом, что приобретённые по товарному чеку № ___ от «___» _________200_ года продукты на общую сумму______». Документы прилагаются.</w:t>
      </w:r>
    </w:p>
    <w:p w:rsidR="0041073C" w:rsidRPr="0041073C" w:rsidRDefault="0041073C" w:rsidP="0041073C">
      <w:pPr>
        <w:spacing w:after="0" w:line="240" w:lineRule="auto"/>
        <w:jc w:val="center"/>
        <w:rPr>
          <w:rFonts w:ascii="Times New Roman" w:eastAsia="Times New Roman" w:hAnsi="Times New Roman" w:cs="Times New Roman"/>
          <w:b/>
          <w:bCs/>
          <w:sz w:val="36"/>
          <w:szCs w:val="20"/>
        </w:rPr>
      </w:pPr>
    </w:p>
    <w:p w:rsidR="0041073C" w:rsidRPr="0041073C" w:rsidRDefault="0041073C" w:rsidP="0041073C">
      <w:pPr>
        <w:spacing w:after="0" w:line="240" w:lineRule="auto"/>
        <w:jc w:val="center"/>
        <w:rPr>
          <w:rFonts w:ascii="Times New Roman" w:eastAsia="Times New Roman" w:hAnsi="Times New Roman" w:cs="Times New Roman"/>
          <w:b/>
          <w:bCs/>
          <w:i/>
          <w:iCs/>
          <w:sz w:val="28"/>
          <w:szCs w:val="20"/>
        </w:rPr>
      </w:pPr>
    </w:p>
    <w:p w:rsidR="0041073C" w:rsidRPr="0041073C" w:rsidRDefault="0041073C" w:rsidP="0041073C">
      <w:pPr>
        <w:spacing w:after="0" w:line="240" w:lineRule="auto"/>
        <w:jc w:val="center"/>
        <w:rPr>
          <w:rFonts w:ascii="Times New Roman" w:eastAsia="Times New Roman" w:hAnsi="Times New Roman" w:cs="Times New Roman"/>
          <w:i/>
          <w:iCs/>
          <w:sz w:val="36"/>
          <w:szCs w:val="20"/>
        </w:rPr>
      </w:pPr>
      <w:r w:rsidRPr="0041073C">
        <w:rPr>
          <w:rFonts w:ascii="Times New Roman" w:eastAsia="Times New Roman" w:hAnsi="Times New Roman" w:cs="Times New Roman"/>
          <w:b/>
          <w:bCs/>
          <w:i/>
          <w:iCs/>
          <w:sz w:val="28"/>
          <w:szCs w:val="20"/>
        </w:rPr>
        <w:t>АКТ НА СПИСАНИЕ РАСХОДНЫХ МАТЕРИАЛОВ</w:t>
      </w:r>
    </w:p>
    <w:p w:rsidR="0041073C" w:rsidRPr="0041073C" w:rsidRDefault="0041073C" w:rsidP="0041073C">
      <w:pPr>
        <w:spacing w:after="0" w:line="240" w:lineRule="auto"/>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г. Бердск                                                                                 __________ 2015 г.</w:t>
      </w: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 xml:space="preserve">Мы, нижеподписавшиеся, комиссия в составе: </w:t>
      </w:r>
      <w:proofErr w:type="spellStart"/>
      <w:r w:rsidRPr="0041073C">
        <w:rPr>
          <w:rFonts w:ascii="Times New Roman" w:eastAsia="Times New Roman" w:hAnsi="Times New Roman" w:cs="Times New Roman"/>
          <w:sz w:val="28"/>
          <w:szCs w:val="20"/>
        </w:rPr>
        <w:t>Русиной</w:t>
      </w:r>
      <w:proofErr w:type="spellEnd"/>
      <w:r w:rsidRPr="0041073C">
        <w:rPr>
          <w:rFonts w:ascii="Times New Roman" w:eastAsia="Times New Roman" w:hAnsi="Times New Roman" w:cs="Times New Roman"/>
          <w:sz w:val="28"/>
          <w:szCs w:val="20"/>
        </w:rPr>
        <w:t xml:space="preserve"> Евгении Павловны, автора проекта «Наши дети», </w:t>
      </w:r>
      <w:proofErr w:type="spellStart"/>
      <w:r w:rsidRPr="0041073C">
        <w:rPr>
          <w:rFonts w:ascii="Times New Roman" w:eastAsia="Times New Roman" w:hAnsi="Times New Roman" w:cs="Times New Roman"/>
          <w:sz w:val="28"/>
          <w:szCs w:val="20"/>
        </w:rPr>
        <w:t>Толмачёвой</w:t>
      </w:r>
      <w:proofErr w:type="spellEnd"/>
      <w:r w:rsidRPr="0041073C">
        <w:rPr>
          <w:rFonts w:ascii="Times New Roman" w:eastAsia="Times New Roman" w:hAnsi="Times New Roman" w:cs="Times New Roman"/>
          <w:sz w:val="28"/>
          <w:szCs w:val="20"/>
        </w:rPr>
        <w:t xml:space="preserve"> Ирины Викторовны, учителя школы № 8 , </w:t>
      </w:r>
      <w:proofErr w:type="spellStart"/>
      <w:r w:rsidRPr="0041073C">
        <w:rPr>
          <w:rFonts w:ascii="Times New Roman" w:eastAsia="Times New Roman" w:hAnsi="Times New Roman" w:cs="Times New Roman"/>
          <w:sz w:val="28"/>
          <w:szCs w:val="20"/>
        </w:rPr>
        <w:t>Разумовой</w:t>
      </w:r>
      <w:proofErr w:type="spellEnd"/>
      <w:r w:rsidRPr="0041073C">
        <w:rPr>
          <w:rFonts w:ascii="Times New Roman" w:eastAsia="Times New Roman" w:hAnsi="Times New Roman" w:cs="Times New Roman"/>
          <w:sz w:val="28"/>
          <w:szCs w:val="20"/>
        </w:rPr>
        <w:t xml:space="preserve"> Татьяны Ивановны, учителя школы № 8, подтверждаем настоящим актом, что:</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 xml:space="preserve">Картридж для струйного принтера </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lang w:val="en-US"/>
        </w:rPr>
        <w:t>Epson</w:t>
      </w:r>
      <w:r w:rsidRPr="0041073C">
        <w:rPr>
          <w:rFonts w:ascii="Times New Roman" w:eastAsia="Times New Roman" w:hAnsi="Times New Roman" w:cs="Times New Roman"/>
          <w:sz w:val="28"/>
          <w:szCs w:val="20"/>
        </w:rPr>
        <w:t xml:space="preserve"> </w:t>
      </w:r>
      <w:r w:rsidRPr="0041073C">
        <w:rPr>
          <w:rFonts w:ascii="Times New Roman" w:eastAsia="Times New Roman" w:hAnsi="Times New Roman" w:cs="Times New Roman"/>
          <w:sz w:val="28"/>
          <w:szCs w:val="20"/>
          <w:lang w:val="en-US"/>
        </w:rPr>
        <w:t>color</w:t>
      </w:r>
      <w:r w:rsidRPr="0041073C">
        <w:rPr>
          <w:rFonts w:ascii="Times New Roman" w:eastAsia="Times New Roman" w:hAnsi="Times New Roman" w:cs="Times New Roman"/>
          <w:sz w:val="28"/>
          <w:szCs w:val="20"/>
        </w:rPr>
        <w:t xml:space="preserve"> </w:t>
      </w:r>
      <w:r w:rsidRPr="0041073C">
        <w:rPr>
          <w:rFonts w:ascii="Times New Roman" w:eastAsia="Times New Roman" w:hAnsi="Times New Roman" w:cs="Times New Roman"/>
          <w:sz w:val="28"/>
          <w:szCs w:val="20"/>
          <w:lang w:val="en-US"/>
        </w:rPr>
        <w:t>C</w:t>
      </w:r>
      <w:r w:rsidRPr="0041073C">
        <w:rPr>
          <w:rFonts w:ascii="Times New Roman" w:eastAsia="Times New Roman" w:hAnsi="Times New Roman" w:cs="Times New Roman"/>
          <w:sz w:val="28"/>
          <w:szCs w:val="20"/>
        </w:rPr>
        <w:t>20</w:t>
      </w:r>
      <w:r w:rsidRPr="0041073C">
        <w:rPr>
          <w:rFonts w:ascii="Times New Roman" w:eastAsia="Times New Roman" w:hAnsi="Times New Roman" w:cs="Times New Roman"/>
          <w:sz w:val="28"/>
          <w:szCs w:val="20"/>
          <w:lang w:val="en-US"/>
        </w:rPr>
        <w:t>SX</w:t>
      </w:r>
      <w:r w:rsidRPr="0041073C">
        <w:rPr>
          <w:rFonts w:ascii="Times New Roman" w:eastAsia="Times New Roman" w:hAnsi="Times New Roman" w:cs="Times New Roman"/>
          <w:sz w:val="28"/>
          <w:szCs w:val="20"/>
        </w:rPr>
        <w:t xml:space="preserve"> 13 </w:t>
      </w:r>
      <w:r w:rsidRPr="0041073C">
        <w:rPr>
          <w:rFonts w:ascii="Times New Roman" w:eastAsia="Times New Roman" w:hAnsi="Times New Roman" w:cs="Times New Roman"/>
          <w:sz w:val="28"/>
          <w:szCs w:val="20"/>
          <w:lang w:val="en-US"/>
        </w:rPr>
        <w:t>X</w:t>
      </w:r>
      <w:r w:rsidRPr="0041073C">
        <w:rPr>
          <w:rFonts w:ascii="Times New Roman" w:eastAsia="Times New Roman" w:hAnsi="Times New Roman" w:cs="Times New Roman"/>
          <w:sz w:val="28"/>
          <w:szCs w:val="20"/>
        </w:rPr>
        <w:t>`</w:t>
      </w:r>
      <w:r w:rsidRPr="0041073C">
        <w:rPr>
          <w:rFonts w:ascii="Times New Roman" w:eastAsia="Times New Roman" w:hAnsi="Times New Roman" w:cs="Times New Roman"/>
          <w:sz w:val="28"/>
          <w:szCs w:val="20"/>
          <w:lang w:val="en-US"/>
        </w:rPr>
        <w:t>HYSQ</w:t>
      </w:r>
      <w:r w:rsidRPr="0041073C">
        <w:rPr>
          <w:rFonts w:ascii="Times New Roman" w:eastAsia="Times New Roman" w:hAnsi="Times New Roman" w:cs="Times New Roman"/>
          <w:sz w:val="28"/>
          <w:szCs w:val="20"/>
        </w:rPr>
        <w:t xml:space="preserve">                         – 4 шт. по 189 руб.</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 xml:space="preserve">Бумага «Снегурочка» (А4, </w:t>
      </w:r>
      <w:smartTag w:uri="urn:schemas-microsoft-com:office:smarttags" w:element="metricconverter">
        <w:smartTagPr>
          <w:attr w:name="ProductID" w:val="500 л"/>
        </w:smartTagPr>
        <w:r w:rsidRPr="0041073C">
          <w:rPr>
            <w:rFonts w:ascii="Times New Roman" w:eastAsia="Times New Roman" w:hAnsi="Times New Roman" w:cs="Times New Roman"/>
            <w:sz w:val="28"/>
            <w:szCs w:val="20"/>
          </w:rPr>
          <w:t>500 л</w:t>
        </w:r>
      </w:smartTag>
      <w:r w:rsidRPr="0041073C">
        <w:rPr>
          <w:rFonts w:ascii="Times New Roman" w:eastAsia="Times New Roman" w:hAnsi="Times New Roman" w:cs="Times New Roman"/>
          <w:sz w:val="28"/>
          <w:szCs w:val="20"/>
        </w:rPr>
        <w:t>.)                    – 8 пачек по 100 руб.</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использованы для подготовки информационных материалов (буклеты, объявления) в ходе выполнения проекта «Наши дети».</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Электролампы                                                    – 4 шт. по 7 руб.</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были использованы для светового оформления дискотеки при проведении праздника «Дети нашего двора», который проходил в рамках реализации проекта «Наши дети».</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p>
    <w:p w:rsidR="0041073C" w:rsidRPr="0041073C" w:rsidRDefault="0041073C" w:rsidP="0041073C">
      <w:pPr>
        <w:spacing w:after="0" w:line="240" w:lineRule="auto"/>
        <w:ind w:firstLine="720"/>
        <w:jc w:val="both"/>
        <w:rPr>
          <w:rFonts w:ascii="Times New Roman" w:eastAsia="Times New Roman" w:hAnsi="Times New Roman" w:cs="Times New Roman"/>
          <w:iCs/>
          <w:sz w:val="28"/>
          <w:szCs w:val="24"/>
        </w:rPr>
      </w:pPr>
      <w:r w:rsidRPr="0041073C">
        <w:rPr>
          <w:rFonts w:ascii="Times New Roman" w:eastAsia="Times New Roman" w:hAnsi="Times New Roman" w:cs="Times New Roman"/>
          <w:b/>
          <w:bCs/>
          <w:i/>
          <w:sz w:val="28"/>
          <w:szCs w:val="24"/>
          <w:u w:val="single"/>
        </w:rPr>
        <w:lastRenderedPageBreak/>
        <w:t>Примечание.</w:t>
      </w:r>
      <w:r w:rsidRPr="0041073C">
        <w:rPr>
          <w:rFonts w:ascii="Times New Roman" w:eastAsia="Times New Roman" w:hAnsi="Times New Roman" w:cs="Times New Roman"/>
          <w:iCs/>
          <w:sz w:val="28"/>
          <w:szCs w:val="24"/>
        </w:rPr>
        <w:t xml:space="preserve"> Если списывается большой перечень использованных материалов, возможна следующая формулировка: «подтверждаем настоящим актом, что приобретённые по товарному чеку № ___ от «___» _________200_ года материалы на общую сумму______». Документы прилагаются.</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Е.П. Русина         _________(подпись)</w:t>
      </w: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И.В. Толмачёва   _________(подпись)</w:t>
      </w: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sz w:val="28"/>
          <w:szCs w:val="24"/>
        </w:rPr>
        <w:t xml:space="preserve">Т.И. </w:t>
      </w:r>
      <w:proofErr w:type="spellStart"/>
      <w:r w:rsidRPr="0041073C">
        <w:rPr>
          <w:rFonts w:ascii="Times New Roman" w:eastAsia="Times New Roman" w:hAnsi="Times New Roman" w:cs="Times New Roman"/>
          <w:sz w:val="28"/>
          <w:szCs w:val="24"/>
        </w:rPr>
        <w:t>Разумова</w:t>
      </w:r>
      <w:proofErr w:type="spellEnd"/>
      <w:r w:rsidRPr="0041073C">
        <w:rPr>
          <w:rFonts w:ascii="Times New Roman" w:eastAsia="Times New Roman" w:hAnsi="Times New Roman" w:cs="Times New Roman"/>
          <w:sz w:val="28"/>
          <w:szCs w:val="24"/>
        </w:rPr>
        <w:t xml:space="preserve">      </w:t>
      </w:r>
      <w:r w:rsidRPr="0041073C">
        <w:rPr>
          <w:rFonts w:ascii="Times New Roman" w:eastAsia="Times New Roman" w:hAnsi="Times New Roman" w:cs="Times New Roman"/>
          <w:iCs/>
          <w:sz w:val="28"/>
          <w:szCs w:val="24"/>
        </w:rPr>
        <w:t>_________(подпись)</w:t>
      </w:r>
    </w:p>
    <w:p w:rsidR="0041073C" w:rsidRPr="0041073C" w:rsidRDefault="0041073C" w:rsidP="0041073C">
      <w:pPr>
        <w:spacing w:after="0" w:line="240" w:lineRule="auto"/>
        <w:jc w:val="center"/>
        <w:rPr>
          <w:rFonts w:ascii="Times New Roman" w:eastAsia="Times New Roman" w:hAnsi="Times New Roman" w:cs="Times New Roman"/>
          <w:b/>
          <w:bCs/>
          <w:sz w:val="36"/>
          <w:szCs w:val="20"/>
        </w:rPr>
      </w:pPr>
      <w:r w:rsidRPr="0041073C">
        <w:rPr>
          <w:rFonts w:ascii="Times New Roman" w:eastAsia="Times New Roman" w:hAnsi="Times New Roman" w:cs="Times New Roman"/>
          <w:b/>
          <w:bCs/>
          <w:sz w:val="36"/>
          <w:szCs w:val="20"/>
        </w:rPr>
        <w:t xml:space="preserve">  </w:t>
      </w:r>
    </w:p>
    <w:p w:rsidR="0041073C" w:rsidRPr="0041073C" w:rsidRDefault="0041073C" w:rsidP="0041073C">
      <w:pPr>
        <w:spacing w:after="0" w:line="240" w:lineRule="auto"/>
        <w:jc w:val="center"/>
        <w:rPr>
          <w:rFonts w:ascii="Times New Roman" w:eastAsia="Times New Roman" w:hAnsi="Times New Roman" w:cs="Times New Roman"/>
          <w:b/>
          <w:bCs/>
          <w:sz w:val="36"/>
          <w:szCs w:val="20"/>
        </w:rPr>
      </w:pPr>
    </w:p>
    <w:p w:rsidR="0041073C" w:rsidRPr="0041073C" w:rsidRDefault="0041073C" w:rsidP="0041073C">
      <w:pPr>
        <w:spacing w:after="0" w:line="240" w:lineRule="auto"/>
        <w:jc w:val="center"/>
        <w:rPr>
          <w:rFonts w:ascii="Times New Roman" w:eastAsia="Times New Roman" w:hAnsi="Times New Roman" w:cs="Times New Roman"/>
          <w:b/>
          <w:bCs/>
          <w:i/>
          <w:iCs/>
          <w:sz w:val="28"/>
          <w:szCs w:val="20"/>
        </w:rPr>
      </w:pPr>
      <w:r w:rsidRPr="0041073C">
        <w:rPr>
          <w:rFonts w:ascii="Times New Roman" w:eastAsia="Times New Roman" w:hAnsi="Times New Roman" w:cs="Times New Roman"/>
          <w:b/>
          <w:bCs/>
          <w:i/>
          <w:iCs/>
          <w:sz w:val="28"/>
          <w:szCs w:val="20"/>
        </w:rPr>
        <w:t>АКТ  НА СПИСАНИЕ ГСМ</w:t>
      </w:r>
    </w:p>
    <w:p w:rsidR="0041073C" w:rsidRPr="0041073C" w:rsidRDefault="0041073C" w:rsidP="0041073C">
      <w:pPr>
        <w:spacing w:after="0" w:line="240" w:lineRule="auto"/>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г. Новосибирск                                                                        10 октября 2015 г.</w:t>
      </w:r>
    </w:p>
    <w:p w:rsidR="0041073C" w:rsidRPr="0041073C" w:rsidRDefault="0041073C" w:rsidP="0041073C">
      <w:pPr>
        <w:spacing w:after="0" w:line="240" w:lineRule="auto"/>
        <w:jc w:val="center"/>
        <w:rPr>
          <w:rFonts w:ascii="Times New Roman" w:eastAsia="Times New Roman" w:hAnsi="Times New Roman" w:cs="Times New Roman"/>
          <w:b/>
          <w:bCs/>
          <w:sz w:val="28"/>
          <w:szCs w:val="20"/>
        </w:rPr>
      </w:pP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 xml:space="preserve">Настоящий акт составлен о том, что при реализации проекта «Цветущий сад» мною, </w:t>
      </w:r>
      <w:proofErr w:type="spellStart"/>
      <w:r w:rsidRPr="0041073C">
        <w:rPr>
          <w:rFonts w:ascii="Times New Roman" w:eastAsia="Times New Roman" w:hAnsi="Times New Roman" w:cs="Times New Roman"/>
          <w:sz w:val="28"/>
          <w:szCs w:val="20"/>
        </w:rPr>
        <w:t>Кареловым</w:t>
      </w:r>
      <w:proofErr w:type="spellEnd"/>
      <w:r w:rsidRPr="0041073C">
        <w:rPr>
          <w:rFonts w:ascii="Times New Roman" w:eastAsia="Times New Roman" w:hAnsi="Times New Roman" w:cs="Times New Roman"/>
          <w:sz w:val="28"/>
          <w:szCs w:val="20"/>
        </w:rPr>
        <w:t xml:space="preserve"> Владимиром Игоревичем (паспортные данные с указанием прописки) использовался личный автомобиль ВАЗ-21213 «Нива»  государственный  номер К521СР для перевозки рассады от Ботанического сада, расположенного в г. Новосибирске,  до средней школы №137.</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Расстояние от Ботанического сада до школы  –  ________ км.</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Было использовано _____ литров бензина АИ-92 по цене ____ за литр. Кассовые чеки прилагаются.</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Автор проекта «Цветущий сад»</w:t>
      </w:r>
    </w:p>
    <w:p w:rsidR="0041073C" w:rsidRPr="0041073C" w:rsidRDefault="0041073C" w:rsidP="0041073C">
      <w:pPr>
        <w:spacing w:after="0" w:line="240" w:lineRule="auto"/>
        <w:jc w:val="center"/>
        <w:rPr>
          <w:rFonts w:ascii="Times New Roman" w:eastAsia="Times New Roman" w:hAnsi="Times New Roman" w:cs="Times New Roman"/>
          <w:b/>
          <w:bCs/>
          <w:sz w:val="28"/>
          <w:szCs w:val="20"/>
        </w:rPr>
      </w:pP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Карелов В.И. ________(подпись)</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b/>
          <w:bCs/>
          <w:i/>
          <w:iCs/>
          <w:sz w:val="28"/>
          <w:szCs w:val="20"/>
          <w:u w:val="single"/>
        </w:rPr>
        <w:t xml:space="preserve">Примечание. </w:t>
      </w:r>
      <w:r w:rsidRPr="0041073C">
        <w:rPr>
          <w:rFonts w:ascii="Times New Roman" w:eastAsia="Times New Roman" w:hAnsi="Times New Roman" w:cs="Times New Roman"/>
          <w:sz w:val="28"/>
          <w:szCs w:val="20"/>
        </w:rPr>
        <w:t xml:space="preserve"> Возможно предоставление автотранспорта другим лицом. Если требуется только оплата ГСМ, то составляется аналогичный акт. В этом случае акт подписывают не менее трёх человек, участвующих в реализации проекта.</w:t>
      </w:r>
    </w:p>
    <w:p w:rsidR="0041073C" w:rsidRPr="0041073C" w:rsidRDefault="0041073C" w:rsidP="0041073C">
      <w:pPr>
        <w:spacing w:after="0" w:line="240" w:lineRule="auto"/>
        <w:jc w:val="center"/>
        <w:rPr>
          <w:rFonts w:ascii="Times New Roman" w:eastAsia="Times New Roman" w:hAnsi="Times New Roman" w:cs="Times New Roman"/>
          <w:b/>
          <w:i/>
          <w:sz w:val="28"/>
          <w:szCs w:val="28"/>
        </w:rPr>
      </w:pPr>
    </w:p>
    <w:p w:rsidR="0041073C" w:rsidRPr="0041073C" w:rsidRDefault="0041073C" w:rsidP="0041073C">
      <w:pPr>
        <w:spacing w:after="0" w:line="240" w:lineRule="auto"/>
        <w:jc w:val="center"/>
        <w:rPr>
          <w:rFonts w:ascii="Times New Roman" w:eastAsia="Times New Roman" w:hAnsi="Times New Roman" w:cs="Times New Roman"/>
          <w:b/>
          <w:i/>
          <w:sz w:val="28"/>
          <w:szCs w:val="28"/>
        </w:rPr>
      </w:pPr>
    </w:p>
    <w:p w:rsidR="0041073C" w:rsidRPr="0041073C" w:rsidRDefault="0041073C" w:rsidP="0041073C">
      <w:pPr>
        <w:spacing w:after="0" w:line="240" w:lineRule="auto"/>
        <w:jc w:val="center"/>
        <w:rPr>
          <w:rFonts w:ascii="Times New Roman" w:eastAsia="Times New Roman" w:hAnsi="Times New Roman" w:cs="Times New Roman"/>
          <w:b/>
          <w:i/>
          <w:sz w:val="28"/>
          <w:szCs w:val="28"/>
        </w:rPr>
      </w:pPr>
      <w:r w:rsidRPr="0041073C">
        <w:rPr>
          <w:rFonts w:ascii="Times New Roman" w:eastAsia="Times New Roman" w:hAnsi="Times New Roman" w:cs="Times New Roman"/>
          <w:b/>
          <w:i/>
          <w:sz w:val="28"/>
          <w:szCs w:val="28"/>
        </w:rPr>
        <w:t>АКТ ОКАЗАННЫХ УСЛУГ</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г. Новосибирск                                                                          20 августа 2015 г.</w:t>
      </w: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lastRenderedPageBreak/>
        <w:t>ООО «</w:t>
      </w:r>
      <w:proofErr w:type="spellStart"/>
      <w:r w:rsidRPr="0041073C">
        <w:rPr>
          <w:rFonts w:ascii="Times New Roman" w:eastAsia="Times New Roman" w:hAnsi="Times New Roman" w:cs="Times New Roman"/>
          <w:sz w:val="28"/>
          <w:szCs w:val="28"/>
        </w:rPr>
        <w:t>Ксил</w:t>
      </w:r>
      <w:proofErr w:type="spellEnd"/>
      <w:r w:rsidRPr="0041073C">
        <w:rPr>
          <w:rFonts w:ascii="Times New Roman" w:eastAsia="Times New Roman" w:hAnsi="Times New Roman" w:cs="Times New Roman"/>
          <w:sz w:val="28"/>
          <w:szCs w:val="28"/>
        </w:rPr>
        <w:t>», именуемый в дальнейшем Исполнитель, в лице Иванова Ивана Ивановича, и Смирнова Анна Михайловна, именуемая в дальнейшем Заказчик, составили настоящий акт о нижеследующем:</w:t>
      </w:r>
    </w:p>
    <w:p w:rsidR="0041073C" w:rsidRPr="0041073C" w:rsidRDefault="0041073C" w:rsidP="0041073C">
      <w:pPr>
        <w:numPr>
          <w:ilvl w:val="0"/>
          <w:numId w:val="10"/>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В соответствии с Договором № 523 от 17 июля 2015 года</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Исполнителем выполнены, а Заказчиком приняты следующие работы:</w:t>
      </w:r>
    </w:p>
    <w:p w:rsidR="0041073C" w:rsidRPr="0041073C" w:rsidRDefault="0041073C" w:rsidP="0041073C">
      <w:pPr>
        <w:numPr>
          <w:ilvl w:val="0"/>
          <w:numId w:val="11"/>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по изготовлению Горки (артикул 20233) в количестве 1 шт. и «Карусель-2» (артикул 20119) в количестве 1 шт. на общую сумму 53 600,00 (пятьдесят три тысячи шестьсот рублей 00 копеек);</w:t>
      </w:r>
    </w:p>
    <w:p w:rsidR="0041073C" w:rsidRPr="0041073C" w:rsidRDefault="0041073C" w:rsidP="0041073C">
      <w:pPr>
        <w:numPr>
          <w:ilvl w:val="0"/>
          <w:numId w:val="11"/>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по установке малых игровых форм на территории жилого дома по ул. Селезнева, 32 на сумму 5000,00 (пять тысяч рублей 00 копеек).</w:t>
      </w: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numPr>
          <w:ilvl w:val="0"/>
          <w:numId w:val="10"/>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Заказчик:_______________                                      Исполнитель____________</w:t>
      </w:r>
    </w:p>
    <w:p w:rsidR="0041073C" w:rsidRPr="0041073C" w:rsidRDefault="0041073C" w:rsidP="0041073C">
      <w:pPr>
        <w:spacing w:after="0" w:line="240" w:lineRule="auto"/>
        <w:jc w:val="both"/>
        <w:rPr>
          <w:rFonts w:ascii="Times New Roman" w:eastAsia="Times New Roman" w:hAnsi="Times New Roman" w:cs="Times New Roman"/>
          <w:sz w:val="16"/>
          <w:szCs w:val="16"/>
        </w:rPr>
      </w:pPr>
      <w:r w:rsidRPr="0041073C">
        <w:rPr>
          <w:rFonts w:ascii="Times New Roman" w:eastAsia="Times New Roman" w:hAnsi="Times New Roman" w:cs="Times New Roman"/>
          <w:sz w:val="16"/>
          <w:szCs w:val="16"/>
        </w:rPr>
        <w:t xml:space="preserve">                                            (М.П.)                                                                                                                                                    (М.П.)</w:t>
      </w:r>
    </w:p>
    <w:p w:rsidR="0041073C" w:rsidRPr="0041073C" w:rsidRDefault="0041073C" w:rsidP="0041073C">
      <w:pPr>
        <w:spacing w:after="86" w:line="240" w:lineRule="auto"/>
        <w:ind w:left="2832" w:firstLine="708"/>
        <w:outlineLvl w:val="2"/>
        <w:rPr>
          <w:rFonts w:ascii="Times New Roman" w:eastAsia="Times New Roman" w:hAnsi="Times New Roman" w:cs="Times New Roman"/>
          <w:b/>
          <w:i/>
          <w:sz w:val="28"/>
          <w:szCs w:val="28"/>
        </w:rPr>
      </w:pPr>
    </w:p>
    <w:p w:rsidR="0041073C" w:rsidRPr="0041073C" w:rsidRDefault="0041073C" w:rsidP="0041073C">
      <w:pPr>
        <w:spacing w:after="86" w:line="240" w:lineRule="auto"/>
        <w:ind w:left="2832" w:firstLine="708"/>
        <w:outlineLvl w:val="2"/>
        <w:rPr>
          <w:rFonts w:ascii="Times New Roman" w:eastAsia="Times New Roman" w:hAnsi="Times New Roman" w:cs="Times New Roman"/>
          <w:b/>
          <w:i/>
          <w:sz w:val="28"/>
          <w:szCs w:val="28"/>
        </w:rPr>
      </w:pPr>
      <w:r w:rsidRPr="0041073C">
        <w:rPr>
          <w:rFonts w:ascii="Times New Roman" w:eastAsia="Times New Roman" w:hAnsi="Times New Roman" w:cs="Times New Roman" w:hint="eastAsia"/>
          <w:b/>
          <w:i/>
          <w:sz w:val="28"/>
          <w:szCs w:val="28"/>
        </w:rPr>
        <w:t>А</w:t>
      </w:r>
      <w:r w:rsidRPr="0041073C">
        <w:rPr>
          <w:rFonts w:ascii="Times New Roman" w:eastAsia="Times New Roman" w:hAnsi="Times New Roman" w:cs="Times New Roman"/>
          <w:b/>
          <w:i/>
          <w:sz w:val="28"/>
          <w:szCs w:val="28"/>
        </w:rPr>
        <w:t>кт</w:t>
      </w:r>
    </w:p>
    <w:p w:rsidR="0041073C" w:rsidRPr="0041073C" w:rsidRDefault="0041073C" w:rsidP="0041073C">
      <w:pPr>
        <w:spacing w:after="86" w:line="240" w:lineRule="auto"/>
        <w:ind w:left="708" w:firstLine="708"/>
        <w:outlineLvl w:val="2"/>
        <w:rPr>
          <w:rFonts w:ascii="Times New Roman" w:eastAsia="Times New Roman" w:hAnsi="Times New Roman" w:cs="Times New Roman"/>
          <w:b/>
          <w:i/>
          <w:sz w:val="28"/>
          <w:szCs w:val="28"/>
        </w:rPr>
      </w:pPr>
      <w:r w:rsidRPr="0041073C">
        <w:rPr>
          <w:rFonts w:ascii="Times New Roman" w:eastAsia="Times New Roman" w:hAnsi="Times New Roman" w:cs="Times New Roman"/>
          <w:b/>
          <w:i/>
          <w:sz w:val="28"/>
          <w:szCs w:val="28"/>
        </w:rPr>
        <w:t>передачи имущества на баланс организации</w:t>
      </w:r>
    </w:p>
    <w:p w:rsidR="0041073C" w:rsidRPr="0041073C" w:rsidRDefault="0041073C" w:rsidP="0041073C">
      <w:pPr>
        <w:spacing w:before="100" w:beforeAutospacing="1" w:after="240" w:line="240" w:lineRule="auto"/>
        <w:rPr>
          <w:rFonts w:ascii="Georgia" w:eastAsia="Times New Roman" w:hAnsi="Georgia" w:cs="Times New Roman"/>
          <w:sz w:val="28"/>
          <w:szCs w:val="28"/>
          <w:u w:val="single"/>
        </w:rPr>
      </w:pPr>
      <w:r w:rsidRPr="0041073C">
        <w:rPr>
          <w:rFonts w:ascii="Georgia" w:eastAsia="Times New Roman" w:hAnsi="Georgia" w:cs="Times New Roman"/>
          <w:sz w:val="28"/>
          <w:szCs w:val="28"/>
        </w:rPr>
        <w:t xml:space="preserve">                  </w:t>
      </w:r>
      <w:r w:rsidRPr="0041073C">
        <w:rPr>
          <w:rFonts w:ascii="Georgia" w:eastAsia="Times New Roman" w:hAnsi="Georgia" w:cs="Times New Roman"/>
          <w:sz w:val="28"/>
          <w:szCs w:val="28"/>
          <w:u w:val="single"/>
        </w:rPr>
        <w:t>«_                  (</w:t>
      </w:r>
      <w:r w:rsidRPr="0041073C">
        <w:rPr>
          <w:rFonts w:ascii="Georgia" w:eastAsia="Times New Roman" w:hAnsi="Georgia" w:cs="Times New Roman"/>
          <w:sz w:val="20"/>
          <w:szCs w:val="20"/>
          <w:u w:val="single"/>
        </w:rPr>
        <w:t>название</w:t>
      </w:r>
      <w:r w:rsidRPr="0041073C">
        <w:rPr>
          <w:rFonts w:ascii="Georgia" w:eastAsia="Times New Roman" w:hAnsi="Georgia" w:cs="Times New Roman"/>
          <w:sz w:val="28"/>
          <w:szCs w:val="28"/>
          <w:u w:val="single"/>
        </w:rPr>
        <w:t>)____________________»</w:t>
      </w:r>
      <w:r w:rsidRPr="0041073C">
        <w:rPr>
          <w:rFonts w:ascii="Georgia" w:eastAsia="Times New Roman" w:hAnsi="Georgia" w:cs="Times New Roman"/>
          <w:sz w:val="28"/>
          <w:szCs w:val="28"/>
          <w:u w:val="single"/>
        </w:rPr>
        <w:br/>
      </w:r>
    </w:p>
    <w:p w:rsidR="0041073C" w:rsidRPr="0041073C" w:rsidRDefault="0041073C" w:rsidP="0041073C">
      <w:pPr>
        <w:spacing w:before="100" w:beforeAutospacing="1" w:after="240" w:line="240" w:lineRule="auto"/>
        <w:jc w:val="center"/>
        <w:rPr>
          <w:rFonts w:ascii="Georgia" w:eastAsia="Times New Roman" w:hAnsi="Georgia" w:cs="Times New Roman"/>
          <w:sz w:val="28"/>
          <w:szCs w:val="28"/>
        </w:rPr>
      </w:pPr>
      <w:r w:rsidRPr="0041073C">
        <w:rPr>
          <w:rFonts w:ascii="Georgia" w:eastAsia="Times New Roman" w:hAnsi="Georgia" w:cs="Times New Roman"/>
          <w:sz w:val="28"/>
          <w:szCs w:val="28"/>
        </w:rPr>
        <w:t>г._______________                                          «__» ________ 20__ года</w:t>
      </w:r>
    </w:p>
    <w:p w:rsidR="0041073C" w:rsidRPr="0041073C" w:rsidRDefault="0041073C" w:rsidP="0041073C">
      <w:pPr>
        <w:spacing w:before="100" w:beforeAutospacing="1" w:after="240" w:line="240" w:lineRule="auto"/>
        <w:jc w:val="both"/>
        <w:rPr>
          <w:rFonts w:ascii="Georgia" w:eastAsia="Times New Roman" w:hAnsi="Georgia" w:cs="Times New Roman"/>
          <w:sz w:val="28"/>
          <w:szCs w:val="28"/>
        </w:rPr>
      </w:pPr>
    </w:p>
    <w:p w:rsidR="0041073C" w:rsidRPr="0041073C" w:rsidRDefault="0041073C" w:rsidP="0041073C">
      <w:pPr>
        <w:spacing w:before="100" w:beforeAutospacing="1" w:after="240" w:line="240" w:lineRule="auto"/>
        <w:jc w:val="both"/>
        <w:rPr>
          <w:rFonts w:ascii="Georgia" w:eastAsia="Times New Roman" w:hAnsi="Georgia" w:cs="Times New Roman"/>
          <w:sz w:val="28"/>
          <w:szCs w:val="28"/>
        </w:rPr>
      </w:pPr>
      <w:r w:rsidRPr="0041073C">
        <w:rPr>
          <w:rFonts w:ascii="Georgia" w:eastAsia="Times New Roman" w:hAnsi="Georgia" w:cs="Times New Roman"/>
          <w:sz w:val="28"/>
          <w:szCs w:val="28"/>
        </w:rPr>
        <w:t>- ФИО  физического лица  (паспорт гражданина Российской Федерации: серия, номер, выдан дата выдачи, код подразделения: адрес регистрации:</w:t>
      </w:r>
    </w:p>
    <w:p w:rsidR="0041073C" w:rsidRPr="0041073C" w:rsidRDefault="0041073C" w:rsidP="0041073C">
      <w:pPr>
        <w:spacing w:before="100" w:beforeAutospacing="1" w:after="240" w:line="240" w:lineRule="auto"/>
        <w:jc w:val="both"/>
        <w:rPr>
          <w:rFonts w:ascii="Georgia" w:eastAsia="Times New Roman" w:hAnsi="Georgia" w:cs="Times New Roman"/>
          <w:sz w:val="28"/>
          <w:szCs w:val="28"/>
        </w:rPr>
      </w:pPr>
      <w:r w:rsidRPr="0041073C">
        <w:rPr>
          <w:rFonts w:ascii="Georgia" w:eastAsia="Times New Roman" w:hAnsi="Georgia" w:cs="Times New Roman"/>
          <w:sz w:val="28"/>
          <w:szCs w:val="28"/>
        </w:rPr>
        <w:lastRenderedPageBreak/>
        <w:t xml:space="preserve">передает, а организация  </w:t>
      </w:r>
      <w:r w:rsidRPr="0041073C">
        <w:rPr>
          <w:rFonts w:ascii="Georgia" w:eastAsia="Times New Roman" w:hAnsi="Georgia" w:cs="Times New Roman"/>
          <w:sz w:val="20"/>
          <w:szCs w:val="20"/>
          <w:u w:val="single"/>
        </w:rPr>
        <w:t>«___(название)__________»,</w:t>
      </w:r>
      <w:r w:rsidRPr="0041073C">
        <w:rPr>
          <w:rFonts w:ascii="Georgia" w:eastAsia="Times New Roman" w:hAnsi="Georgia" w:cs="Times New Roman"/>
          <w:sz w:val="28"/>
          <w:szCs w:val="28"/>
        </w:rPr>
        <w:t xml:space="preserve"> в лице Генерального директора ФИО, действующего на основании устава, а   принимает имущество, а именно: ______________________________, ___ шт., стоимостью _______ (_______________) рублей.</w:t>
      </w:r>
    </w:p>
    <w:p w:rsidR="0041073C" w:rsidRPr="0041073C" w:rsidRDefault="0041073C" w:rsidP="0041073C">
      <w:pPr>
        <w:spacing w:before="100" w:beforeAutospacing="1" w:after="240" w:line="240" w:lineRule="auto"/>
        <w:jc w:val="both"/>
        <w:rPr>
          <w:rFonts w:ascii="Georgia" w:eastAsia="Times New Roman" w:hAnsi="Georgia" w:cs="Times New Roman"/>
          <w:sz w:val="28"/>
          <w:szCs w:val="28"/>
        </w:rPr>
      </w:pPr>
      <w:r w:rsidRPr="0041073C">
        <w:rPr>
          <w:rFonts w:ascii="Georgia" w:eastAsia="Times New Roman" w:hAnsi="Georgia" w:cs="Times New Roman"/>
          <w:sz w:val="28"/>
          <w:szCs w:val="28"/>
        </w:rPr>
        <w:t>Имущество передал:</w:t>
      </w:r>
    </w:p>
    <w:p w:rsidR="0041073C" w:rsidRPr="0041073C" w:rsidRDefault="0041073C" w:rsidP="0041073C">
      <w:pPr>
        <w:spacing w:before="100" w:beforeAutospacing="1" w:after="240" w:line="240" w:lineRule="auto"/>
        <w:jc w:val="both"/>
        <w:rPr>
          <w:rFonts w:ascii="Georgia" w:eastAsia="Times New Roman" w:hAnsi="Georgia" w:cs="Times New Roman"/>
          <w:sz w:val="28"/>
          <w:szCs w:val="28"/>
        </w:rPr>
      </w:pPr>
      <w:r w:rsidRPr="0041073C">
        <w:rPr>
          <w:rFonts w:ascii="Georgia" w:eastAsia="Times New Roman" w:hAnsi="Georgia" w:cs="Times New Roman"/>
          <w:sz w:val="28"/>
          <w:szCs w:val="28"/>
        </w:rPr>
        <w:t xml:space="preserve">ФИО физического лица                             __________               подпись </w:t>
      </w:r>
    </w:p>
    <w:p w:rsidR="0041073C" w:rsidRPr="0041073C" w:rsidRDefault="0041073C" w:rsidP="0041073C">
      <w:pPr>
        <w:spacing w:before="100" w:beforeAutospacing="1" w:after="240" w:line="240" w:lineRule="auto"/>
        <w:jc w:val="both"/>
        <w:rPr>
          <w:rFonts w:ascii="Georgia" w:eastAsia="Times New Roman" w:hAnsi="Georgia" w:cs="Times New Roman"/>
          <w:sz w:val="28"/>
          <w:szCs w:val="28"/>
        </w:rPr>
      </w:pPr>
    </w:p>
    <w:p w:rsidR="0041073C" w:rsidRPr="0041073C" w:rsidRDefault="0041073C" w:rsidP="0041073C">
      <w:pPr>
        <w:spacing w:before="100" w:beforeAutospacing="1" w:after="240" w:line="240" w:lineRule="auto"/>
        <w:jc w:val="both"/>
        <w:rPr>
          <w:rFonts w:ascii="Georgia" w:eastAsia="Times New Roman" w:hAnsi="Georgia" w:cs="Times New Roman"/>
          <w:sz w:val="28"/>
          <w:szCs w:val="28"/>
        </w:rPr>
      </w:pPr>
      <w:r w:rsidRPr="0041073C">
        <w:rPr>
          <w:rFonts w:ascii="Georgia" w:eastAsia="Times New Roman" w:hAnsi="Georgia" w:cs="Times New Roman"/>
          <w:sz w:val="28"/>
          <w:szCs w:val="28"/>
        </w:rPr>
        <w:t>Имущество принял:</w:t>
      </w:r>
    </w:p>
    <w:p w:rsidR="0041073C" w:rsidRPr="0041073C" w:rsidRDefault="0041073C" w:rsidP="0041073C">
      <w:pPr>
        <w:spacing w:before="100" w:beforeAutospacing="1" w:after="240" w:line="240" w:lineRule="auto"/>
        <w:jc w:val="both"/>
        <w:rPr>
          <w:rFonts w:ascii="Georgia" w:eastAsia="Times New Roman" w:hAnsi="Georgia" w:cs="Times New Roman"/>
          <w:sz w:val="28"/>
          <w:szCs w:val="28"/>
        </w:rPr>
      </w:pPr>
    </w:p>
    <w:p w:rsidR="0041073C" w:rsidRPr="0041073C" w:rsidRDefault="0041073C" w:rsidP="0041073C">
      <w:pPr>
        <w:spacing w:before="100" w:beforeAutospacing="1" w:after="240" w:line="240" w:lineRule="auto"/>
        <w:jc w:val="both"/>
        <w:rPr>
          <w:rFonts w:ascii="Georgia" w:eastAsia="Times New Roman" w:hAnsi="Georgia" w:cs="Times New Roman"/>
          <w:sz w:val="28"/>
          <w:szCs w:val="28"/>
        </w:rPr>
      </w:pPr>
      <w:r w:rsidRPr="0041073C">
        <w:rPr>
          <w:rFonts w:ascii="Georgia" w:eastAsia="Times New Roman" w:hAnsi="Georgia" w:cs="Times New Roman"/>
          <w:sz w:val="28"/>
          <w:szCs w:val="28"/>
        </w:rPr>
        <w:t>Генеральный директор</w:t>
      </w:r>
      <w:r w:rsidRPr="0041073C">
        <w:rPr>
          <w:rFonts w:ascii="Georgia" w:eastAsia="Times New Roman" w:hAnsi="Georgia" w:cs="Times New Roman"/>
          <w:sz w:val="28"/>
          <w:szCs w:val="28"/>
        </w:rPr>
        <w:br/>
        <w:t>ООО «_____________»</w:t>
      </w:r>
      <w:r w:rsidRPr="0041073C">
        <w:rPr>
          <w:rFonts w:ascii="Georgia" w:eastAsia="Times New Roman" w:hAnsi="Georgia" w:cs="Times New Roman"/>
          <w:sz w:val="28"/>
          <w:szCs w:val="28"/>
        </w:rPr>
        <w:br/>
        <w:t>ФИО руководителя ________________</w:t>
      </w:r>
    </w:p>
    <w:p w:rsidR="0041073C" w:rsidRPr="0041073C" w:rsidRDefault="0041073C" w:rsidP="0041073C">
      <w:pPr>
        <w:spacing w:after="0" w:line="240" w:lineRule="auto"/>
        <w:rPr>
          <w:rFonts w:ascii="Times New Roman" w:eastAsia="Times New Roman" w:hAnsi="Times New Roman" w:cs="Times New Roman"/>
          <w:sz w:val="28"/>
          <w:szCs w:val="28"/>
        </w:rPr>
      </w:pPr>
    </w:p>
    <w:p w:rsidR="0041073C" w:rsidRPr="0041073C" w:rsidRDefault="0041073C" w:rsidP="0041073C">
      <w:pPr>
        <w:spacing w:after="0" w:line="240" w:lineRule="auto"/>
        <w:jc w:val="center"/>
        <w:rPr>
          <w:rFonts w:ascii="Times New Roman" w:eastAsia="Times New Roman" w:hAnsi="Times New Roman" w:cs="Times New Roman"/>
          <w:sz w:val="26"/>
          <w:szCs w:val="24"/>
        </w:rPr>
      </w:pPr>
    </w:p>
    <w:p w:rsidR="0041073C" w:rsidRPr="0041073C" w:rsidRDefault="0041073C" w:rsidP="0041073C">
      <w:pPr>
        <w:spacing w:after="0" w:line="240" w:lineRule="auto"/>
        <w:jc w:val="center"/>
        <w:rPr>
          <w:rFonts w:ascii="Times New Roman" w:eastAsia="Times New Roman" w:hAnsi="Times New Roman" w:cs="Times New Roman"/>
          <w:sz w:val="26"/>
          <w:szCs w:val="24"/>
        </w:rPr>
      </w:pPr>
    </w:p>
    <w:p w:rsidR="0041073C" w:rsidRPr="0041073C" w:rsidRDefault="0041073C" w:rsidP="0041073C">
      <w:pPr>
        <w:spacing w:after="0" w:line="240" w:lineRule="auto"/>
        <w:jc w:val="center"/>
        <w:rPr>
          <w:rFonts w:ascii="Times New Roman" w:eastAsia="Times New Roman" w:hAnsi="Times New Roman" w:cs="Times New Roman"/>
          <w:sz w:val="28"/>
          <w:szCs w:val="28"/>
        </w:rPr>
      </w:pPr>
      <w:r w:rsidRPr="0041073C">
        <w:rPr>
          <w:rFonts w:ascii="Times New Roman" w:eastAsia="Times New Roman" w:hAnsi="Times New Roman" w:cs="Times New Roman"/>
          <w:b/>
          <w:bCs/>
          <w:sz w:val="28"/>
          <w:szCs w:val="28"/>
        </w:rPr>
        <w:t xml:space="preserve">Акт </w:t>
      </w:r>
      <w:r w:rsidRPr="0041073C">
        <w:rPr>
          <w:rFonts w:ascii="Times New Roman" w:eastAsia="Times New Roman" w:hAnsi="Times New Roman" w:cs="Times New Roman"/>
          <w:b/>
          <w:bCs/>
          <w:sz w:val="28"/>
          <w:szCs w:val="28"/>
        </w:rPr>
        <w:br/>
        <w:t xml:space="preserve">приема-передачи материальных ценностей </w:t>
      </w:r>
      <w:r w:rsidRPr="0041073C">
        <w:rPr>
          <w:rFonts w:ascii="Times New Roman" w:eastAsia="Times New Roman" w:hAnsi="Times New Roman" w:cs="Times New Roman"/>
          <w:b/>
          <w:bCs/>
          <w:sz w:val="28"/>
          <w:szCs w:val="28"/>
        </w:rPr>
        <w:br/>
        <w:t>на ответственное хранение</w:t>
      </w:r>
      <w:r w:rsidRPr="0041073C">
        <w:rPr>
          <w:rFonts w:ascii="Times New Roman" w:eastAsia="Times New Roman" w:hAnsi="Times New Roman" w:cs="Times New Roman"/>
          <w:sz w:val="28"/>
          <w:szCs w:val="28"/>
        </w:rPr>
        <w:t xml:space="preserve"> </w:t>
      </w:r>
    </w:p>
    <w:p w:rsidR="0041073C" w:rsidRPr="0041073C" w:rsidRDefault="0041073C" w:rsidP="0041073C">
      <w:pPr>
        <w:spacing w:after="0" w:line="240" w:lineRule="auto"/>
        <w:jc w:val="center"/>
        <w:rPr>
          <w:rFonts w:ascii="Times New Roman" w:eastAsia="Times New Roman" w:hAnsi="Times New Roman" w:cs="Times New Roman"/>
          <w:sz w:val="28"/>
          <w:szCs w:val="28"/>
        </w:rPr>
      </w:pP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br/>
        <w:t xml:space="preserve">г.___________________                                  «___» _______________ 2014 г.  </w:t>
      </w:r>
    </w:p>
    <w:p w:rsidR="0041073C" w:rsidRPr="0041073C" w:rsidRDefault="0041073C" w:rsidP="0041073C">
      <w:pPr>
        <w:spacing w:after="240" w:line="240" w:lineRule="auto"/>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br/>
        <w:t>Мы, нижеподписавшиеся, комиссия в составе: __________________________________________________________________</w:t>
      </w:r>
      <w:r w:rsidRPr="0041073C">
        <w:rPr>
          <w:rFonts w:ascii="Times New Roman" w:eastAsia="Times New Roman" w:hAnsi="Times New Roman" w:cs="Times New Roman"/>
          <w:sz w:val="28"/>
          <w:szCs w:val="28"/>
        </w:rPr>
        <w:br/>
        <w:t>____________________________________________________________________________________________________________________________________</w:t>
      </w:r>
      <w:r w:rsidRPr="0041073C">
        <w:rPr>
          <w:rFonts w:ascii="Times New Roman" w:eastAsia="Times New Roman" w:hAnsi="Times New Roman" w:cs="Times New Roman"/>
          <w:sz w:val="28"/>
          <w:szCs w:val="28"/>
        </w:rPr>
        <w:br/>
      </w:r>
      <w:r w:rsidRPr="0041073C">
        <w:rPr>
          <w:rFonts w:ascii="Times New Roman" w:eastAsia="Times New Roman" w:hAnsi="Times New Roman" w:cs="Times New Roman"/>
          <w:sz w:val="28"/>
          <w:szCs w:val="28"/>
        </w:rPr>
        <w:lastRenderedPageBreak/>
        <w:t xml:space="preserve">__________________________________________________________________ </w:t>
      </w:r>
      <w:r w:rsidRPr="0041073C">
        <w:rPr>
          <w:rFonts w:ascii="Times New Roman" w:eastAsia="Times New Roman" w:hAnsi="Times New Roman" w:cs="Times New Roman"/>
          <w:sz w:val="28"/>
          <w:szCs w:val="28"/>
        </w:rPr>
        <w:br/>
        <w:t>__________________________________________________________________</w:t>
      </w:r>
      <w:r w:rsidRPr="0041073C">
        <w:rPr>
          <w:rFonts w:ascii="Times New Roman" w:eastAsia="Times New Roman" w:hAnsi="Times New Roman" w:cs="Times New Roman"/>
          <w:sz w:val="28"/>
          <w:szCs w:val="28"/>
        </w:rPr>
        <w:br/>
        <w:t xml:space="preserve">__________________________________________________________________ </w:t>
      </w:r>
      <w:r w:rsidRPr="0041073C">
        <w:rPr>
          <w:rFonts w:ascii="Times New Roman" w:eastAsia="Times New Roman" w:hAnsi="Times New Roman" w:cs="Times New Roman"/>
          <w:sz w:val="28"/>
          <w:szCs w:val="28"/>
        </w:rPr>
        <w:br/>
        <w:t>подтверждаем настоящим актом что _____________________ сдал, а _______________________ принял на ответственное хранение нижеперечисленные материальные ценности:</w:t>
      </w:r>
    </w:p>
    <w:tbl>
      <w:tblPr>
        <w:tblW w:w="0" w:type="auto"/>
        <w:jc w:val="center"/>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737"/>
        <w:gridCol w:w="6360"/>
        <w:gridCol w:w="2583"/>
        <w:gridCol w:w="2488"/>
        <w:gridCol w:w="1444"/>
      </w:tblGrid>
      <w:tr w:rsidR="0041073C" w:rsidRPr="0041073C" w:rsidTr="009016E5">
        <w:trPr>
          <w:tblCellSpacing w:w="6" w:type="dxa"/>
          <w:jc w:val="center"/>
        </w:trPr>
        <w:tc>
          <w:tcPr>
            <w:tcW w:w="0" w:type="auto"/>
            <w:vAlign w:val="center"/>
            <w:hideMark/>
          </w:tcPr>
          <w:p w:rsidR="0041073C" w:rsidRPr="0041073C" w:rsidRDefault="0041073C" w:rsidP="0041073C">
            <w:pPr>
              <w:spacing w:after="0" w:line="240" w:lineRule="auto"/>
              <w:rPr>
                <w:rFonts w:ascii="Times New Roman" w:eastAsia="Times New Roman" w:hAnsi="Times New Roman" w:cs="Times New Roman"/>
                <w:sz w:val="28"/>
                <w:szCs w:val="28"/>
              </w:rPr>
            </w:pPr>
            <w:r w:rsidRPr="0041073C">
              <w:rPr>
                <w:rFonts w:ascii="Times New Roman" w:eastAsia="Times New Roman" w:hAnsi="Times New Roman" w:cs="Times New Roman"/>
                <w:b/>
                <w:bCs/>
                <w:sz w:val="28"/>
                <w:szCs w:val="28"/>
              </w:rPr>
              <w:t xml:space="preserve">№ </w:t>
            </w:r>
            <w:proofErr w:type="spellStart"/>
            <w:r w:rsidRPr="0041073C">
              <w:rPr>
                <w:rFonts w:ascii="Times New Roman" w:eastAsia="Times New Roman" w:hAnsi="Times New Roman" w:cs="Times New Roman"/>
                <w:b/>
                <w:bCs/>
                <w:sz w:val="28"/>
                <w:szCs w:val="28"/>
              </w:rPr>
              <w:t>пп</w:t>
            </w:r>
            <w:proofErr w:type="spellEnd"/>
          </w:p>
        </w:tc>
        <w:tc>
          <w:tcPr>
            <w:tcW w:w="0" w:type="auto"/>
            <w:vAlign w:val="center"/>
            <w:hideMark/>
          </w:tcPr>
          <w:p w:rsidR="0041073C" w:rsidRPr="0041073C" w:rsidRDefault="0041073C" w:rsidP="0041073C">
            <w:pPr>
              <w:spacing w:after="0" w:line="240" w:lineRule="auto"/>
              <w:rPr>
                <w:rFonts w:ascii="Times New Roman" w:eastAsia="Times New Roman" w:hAnsi="Times New Roman" w:cs="Times New Roman"/>
                <w:sz w:val="28"/>
                <w:szCs w:val="28"/>
              </w:rPr>
            </w:pPr>
            <w:r w:rsidRPr="0041073C">
              <w:rPr>
                <w:rFonts w:ascii="Times New Roman" w:eastAsia="Times New Roman" w:hAnsi="Times New Roman" w:cs="Times New Roman"/>
                <w:b/>
                <w:bCs/>
                <w:sz w:val="28"/>
                <w:szCs w:val="28"/>
              </w:rPr>
              <w:t>Наименование товарно-материальных ценностей</w:t>
            </w:r>
          </w:p>
        </w:tc>
        <w:tc>
          <w:tcPr>
            <w:tcW w:w="0" w:type="auto"/>
            <w:vAlign w:val="center"/>
            <w:hideMark/>
          </w:tcPr>
          <w:p w:rsidR="0041073C" w:rsidRPr="0041073C" w:rsidRDefault="0041073C" w:rsidP="0041073C">
            <w:pPr>
              <w:spacing w:after="0" w:line="240" w:lineRule="auto"/>
              <w:rPr>
                <w:rFonts w:ascii="Times New Roman" w:eastAsia="Times New Roman" w:hAnsi="Times New Roman" w:cs="Times New Roman"/>
                <w:sz w:val="28"/>
                <w:szCs w:val="28"/>
              </w:rPr>
            </w:pPr>
            <w:r w:rsidRPr="0041073C">
              <w:rPr>
                <w:rFonts w:ascii="Times New Roman" w:eastAsia="Times New Roman" w:hAnsi="Times New Roman" w:cs="Times New Roman"/>
                <w:b/>
                <w:bCs/>
                <w:sz w:val="28"/>
                <w:szCs w:val="28"/>
              </w:rPr>
              <w:t>Единица измерения</w:t>
            </w:r>
          </w:p>
        </w:tc>
        <w:tc>
          <w:tcPr>
            <w:tcW w:w="0" w:type="auto"/>
            <w:vAlign w:val="center"/>
            <w:hideMark/>
          </w:tcPr>
          <w:p w:rsidR="0041073C" w:rsidRPr="0041073C" w:rsidRDefault="0041073C" w:rsidP="0041073C">
            <w:pPr>
              <w:spacing w:after="0" w:line="240" w:lineRule="auto"/>
              <w:rPr>
                <w:rFonts w:ascii="Times New Roman" w:eastAsia="Times New Roman" w:hAnsi="Times New Roman" w:cs="Times New Roman"/>
                <w:sz w:val="28"/>
                <w:szCs w:val="28"/>
              </w:rPr>
            </w:pPr>
            <w:r w:rsidRPr="0041073C">
              <w:rPr>
                <w:rFonts w:ascii="Times New Roman" w:eastAsia="Times New Roman" w:hAnsi="Times New Roman" w:cs="Times New Roman"/>
                <w:b/>
                <w:bCs/>
                <w:sz w:val="28"/>
                <w:szCs w:val="28"/>
              </w:rPr>
              <w:t>Количество товара</w:t>
            </w:r>
          </w:p>
        </w:tc>
        <w:tc>
          <w:tcPr>
            <w:tcW w:w="0" w:type="auto"/>
            <w:vAlign w:val="center"/>
            <w:hideMark/>
          </w:tcPr>
          <w:p w:rsidR="0041073C" w:rsidRPr="0041073C" w:rsidRDefault="0041073C" w:rsidP="0041073C">
            <w:pPr>
              <w:spacing w:after="0" w:line="240" w:lineRule="auto"/>
              <w:rPr>
                <w:rFonts w:ascii="Times New Roman" w:eastAsia="Times New Roman" w:hAnsi="Times New Roman" w:cs="Times New Roman"/>
                <w:sz w:val="28"/>
                <w:szCs w:val="28"/>
              </w:rPr>
            </w:pPr>
            <w:r w:rsidRPr="0041073C">
              <w:rPr>
                <w:rFonts w:ascii="Times New Roman" w:eastAsia="Times New Roman" w:hAnsi="Times New Roman" w:cs="Times New Roman"/>
                <w:b/>
                <w:bCs/>
                <w:sz w:val="28"/>
                <w:szCs w:val="28"/>
              </w:rPr>
              <w:t>Стоимость</w:t>
            </w:r>
          </w:p>
        </w:tc>
      </w:tr>
      <w:tr w:rsidR="0041073C" w:rsidRPr="0041073C" w:rsidTr="009016E5">
        <w:trPr>
          <w:tblCellSpacing w:w="6" w:type="dxa"/>
          <w:jc w:val="center"/>
        </w:trPr>
        <w:tc>
          <w:tcPr>
            <w:tcW w:w="0" w:type="auto"/>
            <w:vAlign w:val="center"/>
            <w:hideMark/>
          </w:tcPr>
          <w:p w:rsidR="0041073C" w:rsidRPr="0041073C" w:rsidRDefault="0041073C" w:rsidP="0041073C">
            <w:pPr>
              <w:spacing w:after="0" w:line="240" w:lineRule="auto"/>
              <w:jc w:val="center"/>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1</w:t>
            </w:r>
          </w:p>
        </w:tc>
        <w:tc>
          <w:tcPr>
            <w:tcW w:w="0" w:type="auto"/>
            <w:vAlign w:val="center"/>
            <w:hideMark/>
          </w:tcPr>
          <w:p w:rsidR="0041073C" w:rsidRPr="0041073C" w:rsidRDefault="0041073C" w:rsidP="0041073C">
            <w:pPr>
              <w:spacing w:after="0" w:line="240" w:lineRule="auto"/>
              <w:jc w:val="center"/>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2</w:t>
            </w:r>
          </w:p>
        </w:tc>
        <w:tc>
          <w:tcPr>
            <w:tcW w:w="0" w:type="auto"/>
            <w:vAlign w:val="center"/>
            <w:hideMark/>
          </w:tcPr>
          <w:p w:rsidR="0041073C" w:rsidRPr="0041073C" w:rsidRDefault="0041073C" w:rsidP="0041073C">
            <w:pPr>
              <w:spacing w:after="0" w:line="240" w:lineRule="auto"/>
              <w:jc w:val="center"/>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3</w:t>
            </w:r>
          </w:p>
        </w:tc>
        <w:tc>
          <w:tcPr>
            <w:tcW w:w="0" w:type="auto"/>
            <w:vAlign w:val="center"/>
            <w:hideMark/>
          </w:tcPr>
          <w:p w:rsidR="0041073C" w:rsidRPr="0041073C" w:rsidRDefault="0041073C" w:rsidP="0041073C">
            <w:pPr>
              <w:spacing w:after="0" w:line="240" w:lineRule="auto"/>
              <w:jc w:val="center"/>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4</w:t>
            </w:r>
          </w:p>
        </w:tc>
        <w:tc>
          <w:tcPr>
            <w:tcW w:w="0" w:type="auto"/>
            <w:vAlign w:val="center"/>
            <w:hideMark/>
          </w:tcPr>
          <w:p w:rsidR="0041073C" w:rsidRPr="0041073C" w:rsidRDefault="0041073C" w:rsidP="0041073C">
            <w:pPr>
              <w:spacing w:after="0" w:line="240" w:lineRule="auto"/>
              <w:jc w:val="center"/>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5</w:t>
            </w:r>
          </w:p>
        </w:tc>
      </w:tr>
      <w:tr w:rsidR="0041073C" w:rsidRPr="0041073C" w:rsidTr="009016E5">
        <w:trPr>
          <w:trHeight w:val="419"/>
          <w:tblCellSpacing w:w="6" w:type="dxa"/>
          <w:jc w:val="center"/>
        </w:trPr>
        <w:tc>
          <w:tcPr>
            <w:tcW w:w="0" w:type="auto"/>
            <w:vAlign w:val="center"/>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tcPr>
          <w:p w:rsidR="0041073C" w:rsidRPr="0041073C" w:rsidRDefault="0041073C" w:rsidP="0041073C">
            <w:pPr>
              <w:spacing w:after="0" w:line="240" w:lineRule="auto"/>
              <w:rPr>
                <w:rFonts w:ascii="Times New Roman" w:eastAsia="Times New Roman" w:hAnsi="Times New Roman" w:cs="Times New Roman"/>
                <w:sz w:val="28"/>
                <w:szCs w:val="28"/>
              </w:rPr>
            </w:pPr>
          </w:p>
        </w:tc>
      </w:tr>
      <w:tr w:rsidR="0041073C" w:rsidRPr="0041073C" w:rsidTr="009016E5">
        <w:trPr>
          <w:trHeight w:val="419"/>
          <w:tblCellSpacing w:w="6" w:type="dxa"/>
          <w:jc w:val="center"/>
        </w:trPr>
        <w:tc>
          <w:tcPr>
            <w:tcW w:w="0" w:type="auto"/>
            <w:vAlign w:val="center"/>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tcPr>
          <w:p w:rsidR="0041073C" w:rsidRPr="0041073C" w:rsidRDefault="0041073C" w:rsidP="0041073C">
            <w:pPr>
              <w:spacing w:after="0" w:line="240" w:lineRule="auto"/>
              <w:rPr>
                <w:rFonts w:ascii="Times New Roman" w:eastAsia="Times New Roman" w:hAnsi="Times New Roman" w:cs="Times New Roman"/>
                <w:sz w:val="28"/>
                <w:szCs w:val="28"/>
              </w:rPr>
            </w:pPr>
          </w:p>
        </w:tc>
      </w:tr>
      <w:tr w:rsidR="0041073C" w:rsidRPr="0041073C" w:rsidTr="009016E5">
        <w:trPr>
          <w:trHeight w:val="419"/>
          <w:tblCellSpacing w:w="6" w:type="dxa"/>
          <w:jc w:val="center"/>
        </w:trPr>
        <w:tc>
          <w:tcPr>
            <w:tcW w:w="0" w:type="auto"/>
            <w:vAlign w:val="center"/>
            <w:hideMark/>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hideMark/>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hideMark/>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hideMark/>
          </w:tcPr>
          <w:p w:rsidR="0041073C" w:rsidRPr="0041073C" w:rsidRDefault="0041073C" w:rsidP="0041073C">
            <w:pPr>
              <w:spacing w:after="0" w:line="240" w:lineRule="auto"/>
              <w:rPr>
                <w:rFonts w:ascii="Times New Roman" w:eastAsia="Times New Roman" w:hAnsi="Times New Roman" w:cs="Times New Roman"/>
                <w:sz w:val="28"/>
                <w:szCs w:val="28"/>
              </w:rPr>
            </w:pPr>
          </w:p>
        </w:tc>
        <w:tc>
          <w:tcPr>
            <w:tcW w:w="0" w:type="auto"/>
            <w:vAlign w:val="center"/>
            <w:hideMark/>
          </w:tcPr>
          <w:p w:rsidR="0041073C" w:rsidRPr="0041073C" w:rsidRDefault="0041073C" w:rsidP="0041073C">
            <w:pPr>
              <w:spacing w:after="0" w:line="240" w:lineRule="auto"/>
              <w:rPr>
                <w:rFonts w:ascii="Times New Roman" w:eastAsia="Times New Roman" w:hAnsi="Times New Roman" w:cs="Times New Roman"/>
                <w:sz w:val="28"/>
                <w:szCs w:val="28"/>
              </w:rPr>
            </w:pPr>
          </w:p>
        </w:tc>
      </w:tr>
    </w:tbl>
    <w:p w:rsidR="0041073C" w:rsidRPr="0041073C" w:rsidRDefault="0041073C" w:rsidP="0041073C">
      <w:pPr>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br/>
        <w:t xml:space="preserve">Претензий по количеству и качеству переданных материальных ценностей стороны не имеют. </w:t>
      </w:r>
    </w:p>
    <w:p w:rsidR="0041073C" w:rsidRPr="0041073C" w:rsidRDefault="0041073C" w:rsidP="0041073C">
      <w:pPr>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br/>
      </w:r>
      <w:r w:rsidRPr="0041073C">
        <w:rPr>
          <w:rFonts w:ascii="Times New Roman" w:eastAsia="Times New Roman" w:hAnsi="Times New Roman" w:cs="Times New Roman"/>
          <w:sz w:val="28"/>
          <w:szCs w:val="28"/>
        </w:rPr>
        <w:br/>
        <w:t>Подписи сторон:                                           __________________ / ___________</w:t>
      </w:r>
    </w:p>
    <w:p w:rsidR="0041073C" w:rsidRPr="0041073C" w:rsidRDefault="0041073C" w:rsidP="0041073C">
      <w:pPr>
        <w:jc w:val="right"/>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__________________ / ___________</w:t>
      </w:r>
    </w:p>
    <w:p w:rsidR="0041073C" w:rsidRPr="0041073C" w:rsidRDefault="0041073C" w:rsidP="0041073C">
      <w:pPr>
        <w:jc w:val="right"/>
        <w:rPr>
          <w:rFonts w:ascii="Times New Roman" w:eastAsia="Calibri" w:hAnsi="Times New Roman" w:cs="Times New Roman"/>
          <w:sz w:val="28"/>
          <w:szCs w:val="28"/>
          <w:lang w:eastAsia="en-US"/>
        </w:rPr>
      </w:pPr>
      <w:r w:rsidRPr="0041073C">
        <w:rPr>
          <w:rFonts w:ascii="Times New Roman" w:eastAsia="Times New Roman" w:hAnsi="Times New Roman" w:cs="Times New Roman"/>
          <w:sz w:val="28"/>
          <w:szCs w:val="28"/>
        </w:rPr>
        <w:t>__________________ / ___________</w:t>
      </w:r>
    </w:p>
    <w:p w:rsidR="0041073C" w:rsidRPr="0041073C" w:rsidRDefault="0041073C" w:rsidP="0041073C">
      <w:pPr>
        <w:spacing w:after="0" w:line="240" w:lineRule="auto"/>
        <w:jc w:val="center"/>
        <w:rPr>
          <w:rFonts w:ascii="Times New Roman" w:eastAsia="Times New Roman" w:hAnsi="Times New Roman" w:cs="Times New Roman"/>
          <w:sz w:val="26"/>
          <w:szCs w:val="24"/>
        </w:rPr>
      </w:pPr>
    </w:p>
    <w:p w:rsidR="0041073C" w:rsidRPr="0041073C" w:rsidRDefault="0041073C" w:rsidP="0041073C">
      <w:pPr>
        <w:spacing w:after="0" w:line="240" w:lineRule="auto"/>
        <w:jc w:val="center"/>
        <w:rPr>
          <w:rFonts w:ascii="Times New Roman" w:eastAsia="Times New Roman" w:hAnsi="Times New Roman" w:cs="Times New Roman"/>
          <w:sz w:val="26"/>
          <w:szCs w:val="24"/>
        </w:rPr>
      </w:pPr>
    </w:p>
    <w:p w:rsidR="0041073C" w:rsidRPr="0041073C" w:rsidRDefault="0041073C" w:rsidP="0041073C">
      <w:pPr>
        <w:spacing w:after="0" w:line="240" w:lineRule="auto"/>
        <w:jc w:val="center"/>
        <w:rPr>
          <w:rFonts w:ascii="Times New Roman" w:eastAsia="Times New Roman" w:hAnsi="Times New Roman" w:cs="Times New Roman"/>
          <w:sz w:val="26"/>
          <w:szCs w:val="24"/>
        </w:rPr>
      </w:pPr>
    </w:p>
    <w:p w:rsidR="0041073C" w:rsidRPr="0041073C" w:rsidRDefault="0041073C" w:rsidP="0041073C">
      <w:pPr>
        <w:spacing w:after="0" w:line="240" w:lineRule="auto"/>
        <w:jc w:val="center"/>
        <w:rPr>
          <w:rFonts w:ascii="Times New Roman" w:eastAsia="Times New Roman" w:hAnsi="Times New Roman" w:cs="Times New Roman"/>
          <w:b/>
          <w:i/>
          <w:sz w:val="28"/>
          <w:szCs w:val="28"/>
        </w:rPr>
      </w:pPr>
      <w:r w:rsidRPr="0041073C">
        <w:rPr>
          <w:rFonts w:ascii="Times New Roman" w:eastAsia="Times New Roman" w:hAnsi="Times New Roman" w:cs="Times New Roman"/>
          <w:b/>
          <w:i/>
          <w:sz w:val="28"/>
          <w:szCs w:val="28"/>
        </w:rPr>
        <w:t>ДОГОВОР ВОЗМЕЗДНОГО ОКАЗАНИЯ УСЛУГ</w:t>
      </w:r>
    </w:p>
    <w:p w:rsidR="0041073C" w:rsidRPr="0041073C" w:rsidRDefault="0041073C" w:rsidP="0041073C">
      <w:pPr>
        <w:spacing w:after="0" w:line="240" w:lineRule="auto"/>
        <w:jc w:val="center"/>
        <w:rPr>
          <w:rFonts w:ascii="Times New Roman" w:eastAsia="Times New Roman" w:hAnsi="Times New Roman" w:cs="Times New Roman"/>
          <w:b/>
          <w:i/>
          <w:sz w:val="28"/>
          <w:szCs w:val="28"/>
        </w:rPr>
      </w:pPr>
    </w:p>
    <w:p w:rsidR="0041073C" w:rsidRPr="0041073C" w:rsidRDefault="0041073C" w:rsidP="0041073C">
      <w:pPr>
        <w:spacing w:after="0" w:line="240" w:lineRule="auto"/>
        <w:jc w:val="center"/>
        <w:rPr>
          <w:rFonts w:ascii="Times New Roman" w:eastAsia="Times New Roman" w:hAnsi="Times New Roman" w:cs="Times New Roman"/>
          <w:sz w:val="32"/>
          <w:szCs w:val="28"/>
        </w:rPr>
      </w:pPr>
      <w:r w:rsidRPr="0041073C">
        <w:rPr>
          <w:rFonts w:ascii="Times New Roman" w:eastAsia="Times New Roman" w:hAnsi="Times New Roman" w:cs="Times New Roman"/>
          <w:sz w:val="28"/>
          <w:szCs w:val="28"/>
        </w:rPr>
        <w:t>г. Новосибирск</w:t>
      </w:r>
      <w:r w:rsidRPr="0041073C">
        <w:rPr>
          <w:rFonts w:ascii="Times New Roman" w:eastAsia="Times New Roman" w:hAnsi="Times New Roman" w:cs="Times New Roman"/>
          <w:sz w:val="28"/>
          <w:szCs w:val="28"/>
        </w:rPr>
        <w:tab/>
      </w:r>
      <w:r w:rsidRPr="0041073C">
        <w:rPr>
          <w:rFonts w:ascii="Times New Roman" w:eastAsia="Times New Roman" w:hAnsi="Times New Roman" w:cs="Times New Roman"/>
          <w:sz w:val="28"/>
          <w:szCs w:val="28"/>
        </w:rPr>
        <w:tab/>
      </w:r>
      <w:r w:rsidRPr="0041073C">
        <w:rPr>
          <w:rFonts w:ascii="Times New Roman" w:eastAsia="Times New Roman" w:hAnsi="Times New Roman" w:cs="Times New Roman"/>
          <w:sz w:val="28"/>
          <w:szCs w:val="28"/>
        </w:rPr>
        <w:tab/>
      </w:r>
      <w:r w:rsidRPr="0041073C">
        <w:rPr>
          <w:rFonts w:ascii="Times New Roman" w:eastAsia="Times New Roman" w:hAnsi="Times New Roman" w:cs="Times New Roman"/>
          <w:sz w:val="28"/>
          <w:szCs w:val="28"/>
        </w:rPr>
        <w:tab/>
        <w:t xml:space="preserve">   </w:t>
      </w:r>
      <w:r w:rsidRPr="0041073C">
        <w:rPr>
          <w:rFonts w:ascii="Times New Roman" w:eastAsia="Times New Roman" w:hAnsi="Times New Roman" w:cs="Times New Roman"/>
          <w:sz w:val="28"/>
          <w:szCs w:val="28"/>
        </w:rPr>
        <w:tab/>
      </w:r>
      <w:r w:rsidRPr="0041073C">
        <w:rPr>
          <w:rFonts w:ascii="Times New Roman" w:eastAsia="Times New Roman" w:hAnsi="Times New Roman" w:cs="Times New Roman"/>
          <w:sz w:val="32"/>
          <w:szCs w:val="28"/>
        </w:rPr>
        <w:t xml:space="preserve">                          “</w:t>
      </w:r>
      <w:r w:rsidRPr="0041073C">
        <w:rPr>
          <w:rFonts w:ascii="Times New Roman" w:eastAsia="Times New Roman" w:hAnsi="Times New Roman" w:cs="Times New Roman"/>
          <w:sz w:val="28"/>
          <w:szCs w:val="28"/>
        </w:rPr>
        <w:t>01“ января 2015</w:t>
      </w:r>
      <w:r w:rsidRPr="0041073C">
        <w:rPr>
          <w:rFonts w:ascii="Times New Roman" w:eastAsia="Times New Roman" w:hAnsi="Times New Roman" w:cs="Times New Roman"/>
          <w:b/>
          <w:sz w:val="28"/>
          <w:szCs w:val="28"/>
        </w:rPr>
        <w:t xml:space="preserve"> </w:t>
      </w:r>
      <w:r w:rsidRPr="0041073C">
        <w:rPr>
          <w:rFonts w:ascii="Times New Roman" w:eastAsia="Times New Roman" w:hAnsi="Times New Roman" w:cs="Times New Roman"/>
          <w:sz w:val="28"/>
          <w:szCs w:val="28"/>
        </w:rPr>
        <w:t>г.</w:t>
      </w:r>
    </w:p>
    <w:p w:rsidR="0041073C" w:rsidRPr="0041073C" w:rsidRDefault="0041073C" w:rsidP="0041073C">
      <w:pPr>
        <w:spacing w:after="0" w:line="240" w:lineRule="auto"/>
        <w:jc w:val="center"/>
        <w:rPr>
          <w:rFonts w:ascii="Times New Roman" w:eastAsia="Times New Roman" w:hAnsi="Times New Roman" w:cs="Times New Roman"/>
          <w:b/>
          <w:sz w:val="32"/>
          <w:szCs w:val="28"/>
        </w:rPr>
      </w:pP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b/>
          <w:bCs/>
          <w:sz w:val="28"/>
          <w:szCs w:val="28"/>
        </w:rPr>
        <w:lastRenderedPageBreak/>
        <w:t>________________________________________________</w:t>
      </w:r>
      <w:r w:rsidRPr="0041073C">
        <w:rPr>
          <w:rFonts w:ascii="Times New Roman" w:eastAsia="Times New Roman" w:hAnsi="Times New Roman" w:cs="Times New Roman"/>
          <w:sz w:val="28"/>
          <w:szCs w:val="28"/>
        </w:rPr>
        <w:t>, именуемый в дальнейшем «Заказчик», в лице ___________________________________., действующего на основании ______________________, с одной стороны, и ________________________________________________именуемое в дальнейшем «Исполнитель», в лице _____________________________________, действующего на основании _____________________, в дальнейшем именуемые Стороны, заключили настоящий Договор о нижеследующем:</w:t>
      </w: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1. Предмет договора</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1.1. Исполнитель обязуется оказать услуги _____________________________________________________________________, а Заказчик обязуется оплатить оказанные услуги в соответствии с условиями настоящего Договора. </w:t>
      </w: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2.Обязанности Сторон</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2.1.Исполнитель обязан:</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2.1.1._________________________________________________________________________.  </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2.1.2 Подготовить и предоставить на подпись Заказчику Акт оказанных услуг со счетом на оплату.</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2.2. Заказчик обязан:</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2.2.1. Своевременно оплатить услуги на условиях предусмотренных настоящим Договором.</w:t>
      </w: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3. Цена и порядок расчетов</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3.1. Расчет осуществляется в рублях РФ.</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3.2. Стоимость услуг по настоящему договору составляет  ________________________ (в </w:t>
      </w:r>
      <w:proofErr w:type="spellStart"/>
      <w:r w:rsidRPr="0041073C">
        <w:rPr>
          <w:rFonts w:ascii="Times New Roman" w:eastAsia="Times New Roman" w:hAnsi="Times New Roman" w:cs="Times New Roman"/>
          <w:sz w:val="28"/>
          <w:szCs w:val="28"/>
        </w:rPr>
        <w:t>т.ч</w:t>
      </w:r>
      <w:proofErr w:type="spellEnd"/>
      <w:r w:rsidRPr="0041073C">
        <w:rPr>
          <w:rFonts w:ascii="Times New Roman" w:eastAsia="Times New Roman" w:hAnsi="Times New Roman" w:cs="Times New Roman"/>
          <w:sz w:val="28"/>
          <w:szCs w:val="28"/>
        </w:rPr>
        <w:t xml:space="preserve">. НДС)  </w:t>
      </w: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4.Форс-мажор</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4.1.Стороны освобождаются от ответственности за частичное или полное неисполнение обязательств по настоящему Договору, если это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4.2.Сторона, подвергшаяся действию обстоятельств непреодолимой силы, должна в течение 5 суток после этого в письменном виде уведомить об этом другие стороны и сообщить им о виде и возможной продолжительности действия этих обстоятельств.</w:t>
      </w: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5.Порядок разрешения споров</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5.1.Споры и разногласия сторон, которые могут возникнуть при исполнении настоящего Договора, будут по возможности разрешаться путем переговоров между сторонами.</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lastRenderedPageBreak/>
        <w:t>5.2.В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в Арбитражный суд Новосибирской области в соответствии с действующим законодательством.</w:t>
      </w: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6.Срок действия Договора и прочие условия</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6.1. Договор вступает в силу с момента подписания уполномоченными лицами Сторон и действует в части оказания услуг по ______________________.</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6.2. Расторжение Договора допускается по соглашению сторон или решению суда по основаниям, предусмотренным гражданским законодательством</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6.3. Договор составлен в 2-х экземплярах, по одному для каждой из сторон, обладающих одинаковой юридической силой. </w:t>
      </w:r>
    </w:p>
    <w:p w:rsidR="0041073C" w:rsidRPr="0041073C" w:rsidRDefault="0041073C" w:rsidP="0041073C">
      <w:pPr>
        <w:spacing w:after="0" w:line="240" w:lineRule="auto"/>
        <w:rPr>
          <w:rFonts w:ascii="Times New Roman" w:eastAsia="Times New Roman" w:hAnsi="Times New Roman" w:cs="Times New Roman"/>
          <w:sz w:val="28"/>
          <w:szCs w:val="28"/>
        </w:rPr>
      </w:pP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7. Адреса и реквизиты сторон</w:t>
      </w: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p>
    <w:tbl>
      <w:tblPr>
        <w:tblW w:w="0" w:type="auto"/>
        <w:tblLook w:val="04A0" w:firstRow="1" w:lastRow="0" w:firstColumn="1" w:lastColumn="0" w:noHBand="0" w:noVBand="1"/>
      </w:tblPr>
      <w:tblGrid>
        <w:gridCol w:w="4785"/>
        <w:gridCol w:w="4786"/>
      </w:tblGrid>
      <w:tr w:rsidR="0041073C" w:rsidRPr="0041073C" w:rsidTr="009016E5">
        <w:tc>
          <w:tcPr>
            <w:tcW w:w="4785" w:type="dxa"/>
            <w:shd w:val="clear" w:color="auto" w:fill="auto"/>
          </w:tcPr>
          <w:p w:rsidR="0041073C" w:rsidRPr="0041073C" w:rsidRDefault="0041073C" w:rsidP="0041073C">
            <w:pPr>
              <w:spacing w:after="0" w:line="240" w:lineRule="auto"/>
              <w:jc w:val="center"/>
              <w:rPr>
                <w:rFonts w:ascii="Times New Roman" w:eastAsia="Calibri" w:hAnsi="Times New Roman" w:cs="Times New Roman"/>
                <w:b/>
                <w:bCs/>
                <w:sz w:val="28"/>
                <w:szCs w:val="28"/>
              </w:rPr>
            </w:pPr>
            <w:r w:rsidRPr="0041073C">
              <w:rPr>
                <w:rFonts w:ascii="Times New Roman" w:eastAsia="Calibri" w:hAnsi="Times New Roman" w:cs="Times New Roman"/>
                <w:b/>
                <w:bCs/>
                <w:sz w:val="28"/>
                <w:szCs w:val="28"/>
              </w:rPr>
              <w:t>Исполнитель:</w:t>
            </w:r>
          </w:p>
          <w:p w:rsidR="0041073C" w:rsidRPr="0041073C" w:rsidRDefault="0041073C" w:rsidP="0041073C">
            <w:pPr>
              <w:spacing w:after="0" w:line="240" w:lineRule="auto"/>
              <w:rPr>
                <w:rFonts w:ascii="Times New Roman" w:eastAsia="Calibri" w:hAnsi="Times New Roman" w:cs="Times New Roman"/>
                <w:bCs/>
                <w:sz w:val="28"/>
                <w:szCs w:val="28"/>
              </w:rPr>
            </w:pPr>
            <w:r w:rsidRPr="0041073C">
              <w:rPr>
                <w:rFonts w:ascii="Times New Roman" w:eastAsia="Calibri" w:hAnsi="Times New Roman" w:cs="Times New Roman"/>
                <w:bCs/>
                <w:sz w:val="28"/>
                <w:szCs w:val="28"/>
              </w:rPr>
              <w:t>реквизиты</w:t>
            </w: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r w:rsidRPr="0041073C">
              <w:rPr>
                <w:rFonts w:ascii="Times New Roman" w:eastAsia="Calibri" w:hAnsi="Times New Roman" w:cs="Times New Roman"/>
                <w:bCs/>
                <w:sz w:val="28"/>
                <w:szCs w:val="28"/>
              </w:rPr>
              <w:t>_____________ /_____________</w:t>
            </w:r>
          </w:p>
          <w:p w:rsidR="0041073C" w:rsidRPr="0041073C" w:rsidRDefault="0041073C" w:rsidP="0041073C">
            <w:pPr>
              <w:spacing w:after="0" w:line="240" w:lineRule="auto"/>
              <w:rPr>
                <w:rFonts w:ascii="Times New Roman" w:eastAsia="Calibri" w:hAnsi="Times New Roman" w:cs="Times New Roman"/>
                <w:bCs/>
                <w:sz w:val="18"/>
                <w:szCs w:val="18"/>
              </w:rPr>
            </w:pPr>
            <w:proofErr w:type="spellStart"/>
            <w:r w:rsidRPr="0041073C">
              <w:rPr>
                <w:rFonts w:ascii="Times New Roman" w:eastAsia="Calibri" w:hAnsi="Times New Roman" w:cs="Times New Roman"/>
                <w:bCs/>
                <w:sz w:val="18"/>
                <w:szCs w:val="18"/>
              </w:rPr>
              <w:t>м.п</w:t>
            </w:r>
            <w:proofErr w:type="spellEnd"/>
            <w:r w:rsidRPr="0041073C">
              <w:rPr>
                <w:rFonts w:ascii="Times New Roman" w:eastAsia="Calibri" w:hAnsi="Times New Roman" w:cs="Times New Roman"/>
                <w:bCs/>
                <w:sz w:val="18"/>
                <w:szCs w:val="18"/>
              </w:rPr>
              <w:t>.</w:t>
            </w:r>
          </w:p>
        </w:tc>
        <w:tc>
          <w:tcPr>
            <w:tcW w:w="4786" w:type="dxa"/>
            <w:shd w:val="clear" w:color="auto" w:fill="auto"/>
          </w:tcPr>
          <w:p w:rsidR="0041073C" w:rsidRPr="0041073C" w:rsidRDefault="0041073C" w:rsidP="0041073C">
            <w:pPr>
              <w:spacing w:after="0" w:line="240" w:lineRule="auto"/>
              <w:jc w:val="center"/>
              <w:rPr>
                <w:rFonts w:ascii="Times New Roman" w:eastAsia="Calibri" w:hAnsi="Times New Roman" w:cs="Times New Roman"/>
                <w:b/>
                <w:bCs/>
                <w:sz w:val="28"/>
                <w:szCs w:val="28"/>
              </w:rPr>
            </w:pPr>
            <w:r w:rsidRPr="0041073C">
              <w:rPr>
                <w:rFonts w:ascii="Times New Roman" w:eastAsia="Calibri" w:hAnsi="Times New Roman" w:cs="Times New Roman"/>
                <w:b/>
                <w:bCs/>
                <w:sz w:val="28"/>
                <w:szCs w:val="28"/>
              </w:rPr>
              <w:t>Заказчик:</w:t>
            </w:r>
          </w:p>
          <w:p w:rsidR="0041073C" w:rsidRPr="0041073C" w:rsidRDefault="0041073C" w:rsidP="0041073C">
            <w:pPr>
              <w:spacing w:after="0" w:line="240" w:lineRule="auto"/>
              <w:rPr>
                <w:rFonts w:ascii="Times New Roman" w:eastAsia="Calibri" w:hAnsi="Times New Roman" w:cs="Times New Roman"/>
                <w:bCs/>
                <w:sz w:val="28"/>
                <w:szCs w:val="28"/>
              </w:rPr>
            </w:pPr>
            <w:r w:rsidRPr="0041073C">
              <w:rPr>
                <w:rFonts w:ascii="Times New Roman" w:eastAsia="Calibri" w:hAnsi="Times New Roman" w:cs="Times New Roman"/>
                <w:bCs/>
                <w:sz w:val="28"/>
                <w:szCs w:val="28"/>
              </w:rPr>
              <w:t>реквизиты</w:t>
            </w: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r w:rsidRPr="0041073C">
              <w:rPr>
                <w:rFonts w:ascii="Times New Roman" w:eastAsia="Calibri" w:hAnsi="Times New Roman" w:cs="Times New Roman"/>
                <w:bCs/>
                <w:sz w:val="28"/>
                <w:szCs w:val="28"/>
              </w:rPr>
              <w:t>_____________ /_____________</w:t>
            </w:r>
          </w:p>
          <w:p w:rsidR="0041073C" w:rsidRPr="0041073C" w:rsidRDefault="0041073C" w:rsidP="0041073C">
            <w:pPr>
              <w:spacing w:after="0" w:line="240" w:lineRule="auto"/>
              <w:rPr>
                <w:rFonts w:ascii="Times New Roman" w:eastAsia="Calibri" w:hAnsi="Times New Roman" w:cs="Times New Roman"/>
                <w:bCs/>
                <w:sz w:val="28"/>
                <w:szCs w:val="28"/>
              </w:rPr>
            </w:pPr>
            <w:proofErr w:type="spellStart"/>
            <w:r w:rsidRPr="0041073C">
              <w:rPr>
                <w:rFonts w:ascii="Times New Roman" w:eastAsia="Calibri" w:hAnsi="Times New Roman" w:cs="Times New Roman"/>
                <w:bCs/>
                <w:sz w:val="18"/>
                <w:szCs w:val="18"/>
              </w:rPr>
              <w:t>м.п</w:t>
            </w:r>
            <w:proofErr w:type="spellEnd"/>
            <w:r w:rsidRPr="0041073C">
              <w:rPr>
                <w:rFonts w:ascii="Times New Roman" w:eastAsia="Calibri" w:hAnsi="Times New Roman" w:cs="Times New Roman"/>
                <w:bCs/>
                <w:sz w:val="18"/>
                <w:szCs w:val="18"/>
              </w:rPr>
              <w:t>.</w:t>
            </w: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p>
        </w:tc>
      </w:tr>
    </w:tbl>
    <w:p w:rsidR="0041073C" w:rsidRPr="0041073C" w:rsidRDefault="0041073C" w:rsidP="0041073C">
      <w:pPr>
        <w:spacing w:after="0" w:line="240" w:lineRule="auto"/>
        <w:jc w:val="center"/>
        <w:rPr>
          <w:rFonts w:ascii="Times New Roman" w:eastAsia="Times New Roman" w:hAnsi="Times New Roman" w:cs="Times New Roman"/>
          <w:b/>
          <w:bCs/>
          <w:sz w:val="28"/>
          <w:szCs w:val="28"/>
        </w:rPr>
      </w:pP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jc w:val="center"/>
        <w:rPr>
          <w:rFonts w:ascii="Times New Roman" w:eastAsia="Times New Roman" w:hAnsi="Times New Roman" w:cs="Times New Roman"/>
          <w:b/>
          <w:i/>
          <w:sz w:val="28"/>
          <w:szCs w:val="28"/>
        </w:rPr>
      </w:pPr>
      <w:r w:rsidRPr="0041073C">
        <w:rPr>
          <w:rFonts w:ascii="Times New Roman" w:eastAsia="Times New Roman" w:hAnsi="Times New Roman" w:cs="Times New Roman"/>
          <w:b/>
          <w:i/>
          <w:sz w:val="28"/>
          <w:szCs w:val="28"/>
        </w:rPr>
        <w:t>ДОГОВОР БЕЗВОЗМЕЗДНОГО ОКАЗАНИЯ УСЛУГ № ____</w:t>
      </w:r>
    </w:p>
    <w:p w:rsidR="0041073C" w:rsidRPr="0041073C" w:rsidRDefault="0041073C" w:rsidP="0041073C">
      <w:pPr>
        <w:spacing w:after="0" w:line="240" w:lineRule="auto"/>
        <w:jc w:val="center"/>
        <w:rPr>
          <w:rFonts w:ascii="Times New Roman" w:eastAsia="Times New Roman" w:hAnsi="Times New Roman" w:cs="Times New Roman"/>
          <w:b/>
          <w:i/>
          <w:sz w:val="28"/>
          <w:szCs w:val="28"/>
        </w:rPr>
      </w:pPr>
    </w:p>
    <w:p w:rsidR="0041073C" w:rsidRPr="0041073C" w:rsidRDefault="0041073C" w:rsidP="0041073C">
      <w:pPr>
        <w:spacing w:after="0" w:line="240" w:lineRule="auto"/>
        <w:jc w:val="center"/>
        <w:rPr>
          <w:rFonts w:ascii="Times New Roman" w:eastAsia="Times New Roman" w:hAnsi="Times New Roman" w:cs="Times New Roman"/>
          <w:sz w:val="32"/>
          <w:szCs w:val="28"/>
        </w:rPr>
      </w:pPr>
      <w:r w:rsidRPr="0041073C">
        <w:rPr>
          <w:rFonts w:ascii="Times New Roman" w:eastAsia="Times New Roman" w:hAnsi="Times New Roman" w:cs="Times New Roman"/>
          <w:sz w:val="28"/>
          <w:szCs w:val="28"/>
        </w:rPr>
        <w:t>г. Новосибирск</w:t>
      </w:r>
      <w:r w:rsidRPr="0041073C">
        <w:rPr>
          <w:rFonts w:ascii="Times New Roman" w:eastAsia="Times New Roman" w:hAnsi="Times New Roman" w:cs="Times New Roman"/>
          <w:sz w:val="28"/>
          <w:szCs w:val="28"/>
        </w:rPr>
        <w:tab/>
      </w:r>
      <w:r w:rsidRPr="0041073C">
        <w:rPr>
          <w:rFonts w:ascii="Times New Roman" w:eastAsia="Times New Roman" w:hAnsi="Times New Roman" w:cs="Times New Roman"/>
          <w:sz w:val="28"/>
          <w:szCs w:val="28"/>
        </w:rPr>
        <w:tab/>
      </w:r>
      <w:r w:rsidRPr="0041073C">
        <w:rPr>
          <w:rFonts w:ascii="Times New Roman" w:eastAsia="Times New Roman" w:hAnsi="Times New Roman" w:cs="Times New Roman"/>
          <w:sz w:val="28"/>
          <w:szCs w:val="28"/>
        </w:rPr>
        <w:tab/>
      </w:r>
      <w:r w:rsidRPr="0041073C">
        <w:rPr>
          <w:rFonts w:ascii="Times New Roman" w:eastAsia="Times New Roman" w:hAnsi="Times New Roman" w:cs="Times New Roman"/>
          <w:sz w:val="28"/>
          <w:szCs w:val="28"/>
        </w:rPr>
        <w:tab/>
        <w:t xml:space="preserve">   </w:t>
      </w:r>
      <w:r w:rsidRPr="0041073C">
        <w:rPr>
          <w:rFonts w:ascii="Times New Roman" w:eastAsia="Times New Roman" w:hAnsi="Times New Roman" w:cs="Times New Roman"/>
          <w:sz w:val="28"/>
          <w:szCs w:val="28"/>
        </w:rPr>
        <w:tab/>
      </w:r>
      <w:r w:rsidRPr="0041073C">
        <w:rPr>
          <w:rFonts w:ascii="Times New Roman" w:eastAsia="Times New Roman" w:hAnsi="Times New Roman" w:cs="Times New Roman"/>
          <w:sz w:val="32"/>
          <w:szCs w:val="28"/>
        </w:rPr>
        <w:t xml:space="preserve">            «__»__________</w:t>
      </w:r>
      <w:r w:rsidRPr="0041073C">
        <w:rPr>
          <w:rFonts w:ascii="Times New Roman" w:eastAsia="Times New Roman" w:hAnsi="Times New Roman" w:cs="Times New Roman"/>
          <w:sz w:val="28"/>
          <w:szCs w:val="28"/>
        </w:rPr>
        <w:t xml:space="preserve"> 20__</w:t>
      </w:r>
      <w:r w:rsidRPr="0041073C">
        <w:rPr>
          <w:rFonts w:ascii="Times New Roman" w:eastAsia="Times New Roman" w:hAnsi="Times New Roman" w:cs="Times New Roman"/>
          <w:b/>
          <w:sz w:val="28"/>
          <w:szCs w:val="28"/>
        </w:rPr>
        <w:t xml:space="preserve"> </w:t>
      </w:r>
      <w:r w:rsidRPr="0041073C">
        <w:rPr>
          <w:rFonts w:ascii="Times New Roman" w:eastAsia="Times New Roman" w:hAnsi="Times New Roman" w:cs="Times New Roman"/>
          <w:sz w:val="28"/>
          <w:szCs w:val="28"/>
        </w:rPr>
        <w:t>г.</w:t>
      </w:r>
    </w:p>
    <w:p w:rsidR="0041073C" w:rsidRPr="0041073C" w:rsidRDefault="0041073C" w:rsidP="0041073C">
      <w:pPr>
        <w:spacing w:after="0" w:line="240" w:lineRule="auto"/>
        <w:jc w:val="center"/>
        <w:rPr>
          <w:rFonts w:ascii="Times New Roman" w:eastAsia="Times New Roman" w:hAnsi="Times New Roman" w:cs="Times New Roman"/>
          <w:b/>
          <w:sz w:val="32"/>
          <w:szCs w:val="28"/>
        </w:rPr>
      </w:pP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b/>
          <w:bCs/>
          <w:sz w:val="28"/>
          <w:szCs w:val="28"/>
        </w:rPr>
        <w:t>________________________________________________</w:t>
      </w:r>
      <w:r w:rsidRPr="0041073C">
        <w:rPr>
          <w:rFonts w:ascii="Times New Roman" w:eastAsia="Times New Roman" w:hAnsi="Times New Roman" w:cs="Times New Roman"/>
          <w:sz w:val="28"/>
          <w:szCs w:val="28"/>
        </w:rPr>
        <w:t xml:space="preserve">, именуемый в дальнейшем «Заказчик», в лице ___________________________________, действующего на основании ______________________, с одной стороны, и </w:t>
      </w:r>
      <w:r w:rsidRPr="0041073C">
        <w:rPr>
          <w:rFonts w:ascii="Times New Roman" w:eastAsia="Times New Roman" w:hAnsi="Times New Roman" w:cs="Times New Roman"/>
          <w:sz w:val="28"/>
          <w:szCs w:val="28"/>
        </w:rPr>
        <w:lastRenderedPageBreak/>
        <w:t>________________________________________________ именуемое в дальнейшем «Исполнитель», в лице _____________________________________, действующего на основании _____________________, в дальнейшем именуемые Стороны, заключили настоящий Договор о нижеследующем:</w:t>
      </w: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1. Предмет договора</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1.1. По договору безвозмездного оказания услуг Исполнитель обязуется по заданию Заказчика оказать безвозмездно услуги, указанные в п. 1.2. настоящего договора.</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1.2. Исполнитель обязуется оказать следующие услуги: ____________________________________________________________________________________________________________________________________</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В количестве ____ штук, на сумму ______ рублей 00 копеек за штуку на общую сумму ____ рублей 00 копеек.</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1.3. Срок выполнения услуг с __ . _______. 20__ г. до __ . _______ . 20__ г. Исполнитель имеет право выполнить услуги досрочно.</w:t>
      </w: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2.Права и обязанности Сторон</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2.1.Исполнитель обязан:</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2.1.1. Оказать Услуги надлежащего качества.  </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2.1.2. Оказать Услуги в полном объеме в срок, указанный в п. 1.4. настоящего договора.</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2.2. Заказчик обязан:</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2.2.1. Во всякое время проверять ход и качество работы, выполняемой Исполнителем, не вмешиваясь в его деятельность.</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2.2.2. Оказывать Исполнителю содействие для надлежащего исполнения обязанностей, в том числе предоставлять Исполнителю всю необходимую информацию и документацию, относящуюся к деятельности оказываемых услуг.</w:t>
      </w: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3. Ответственность Сторон:</w:t>
      </w:r>
    </w:p>
    <w:p w:rsidR="0041073C" w:rsidRPr="0041073C" w:rsidRDefault="0041073C" w:rsidP="0041073C">
      <w:pPr>
        <w:spacing w:after="0" w:line="240" w:lineRule="auto"/>
        <w:jc w:val="both"/>
        <w:rPr>
          <w:rFonts w:ascii="Times New Roman" w:eastAsia="Times New Roman" w:hAnsi="Times New Roman" w:cs="Times New Roman"/>
          <w:bCs/>
          <w:sz w:val="28"/>
          <w:szCs w:val="28"/>
        </w:rPr>
      </w:pPr>
      <w:r w:rsidRPr="0041073C">
        <w:rPr>
          <w:rFonts w:ascii="Times New Roman" w:eastAsia="Times New Roman" w:hAnsi="Times New Roman" w:cs="Times New Roman"/>
          <w:bCs/>
          <w:sz w:val="28"/>
          <w:szCs w:val="28"/>
        </w:rPr>
        <w:t>3.1.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w:t>
      </w:r>
    </w:p>
    <w:p w:rsidR="0041073C" w:rsidRPr="0041073C" w:rsidRDefault="0041073C" w:rsidP="0041073C">
      <w:pPr>
        <w:spacing w:after="0" w:line="240" w:lineRule="auto"/>
        <w:jc w:val="both"/>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 xml:space="preserve"> </w:t>
      </w: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4. Форс-мажор</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lastRenderedPageBreak/>
        <w:t>4.1.Стороны освобождаются от ответственности за частичное или полное неисполнение обязательств по настоящему Договору, если это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4.2.Сторона, подвергшаяся действию обстоятельств непреодолимой силы, должна в течение 5 суток после этого в письменном виде уведомить об этом другие стороны и сообщить им о виде и возможной продолжительности действия этих обстоятельств.</w:t>
      </w: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5. Порядок разрешения споров</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5.1.Споры и разногласия сторон, которые могут возникнуть при исполнении настоящего Договора, будут по возможности разрешаться путем переговоров между сторонами.</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5.2.В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в Арбитражный суд Новосибирской области в соответствии с действующим законодательством.</w:t>
      </w: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6. Срок действия Договора и прочие условия</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6.1. Настоящий договор вступает в силу с момента его подписания уполномоченными лицами Сторон и действует до полного исполнения обязательств по нему.</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6.2. Расторжение Договора допускается по соглашению сторон или решению суда по основаниям, предусмотренным гражданским законодательством</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 xml:space="preserve">6.3. Договор составлен в 2-х экземплярах, по одному для каждой из сторон, имеющих равную юридическую силу. </w:t>
      </w: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6.4. Во всем, что не предусмотрено настоящим Договором, Стороны руководствуются действующим законодательством Российской Федерации.</w:t>
      </w:r>
    </w:p>
    <w:p w:rsidR="0041073C" w:rsidRPr="0041073C" w:rsidRDefault="0041073C" w:rsidP="0041073C">
      <w:pPr>
        <w:spacing w:after="0" w:line="240" w:lineRule="auto"/>
        <w:rPr>
          <w:rFonts w:ascii="Times New Roman" w:eastAsia="Times New Roman" w:hAnsi="Times New Roman" w:cs="Times New Roman"/>
          <w:sz w:val="28"/>
          <w:szCs w:val="28"/>
        </w:rPr>
      </w:pP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r w:rsidRPr="0041073C">
        <w:rPr>
          <w:rFonts w:ascii="Times New Roman" w:eastAsia="Times New Roman" w:hAnsi="Times New Roman" w:cs="Times New Roman"/>
          <w:b/>
          <w:bCs/>
          <w:sz w:val="28"/>
          <w:szCs w:val="28"/>
        </w:rPr>
        <w:t>7. Адреса и реквизиты сторон</w:t>
      </w:r>
    </w:p>
    <w:p w:rsidR="0041073C" w:rsidRPr="0041073C" w:rsidRDefault="0041073C" w:rsidP="0041073C">
      <w:pPr>
        <w:spacing w:after="0" w:line="240" w:lineRule="auto"/>
        <w:jc w:val="center"/>
        <w:rPr>
          <w:rFonts w:ascii="Times New Roman" w:eastAsia="Times New Roman" w:hAnsi="Times New Roman" w:cs="Times New Roman"/>
          <w:b/>
          <w:bCs/>
          <w:sz w:val="28"/>
          <w:szCs w:val="28"/>
        </w:rPr>
      </w:pPr>
    </w:p>
    <w:tbl>
      <w:tblPr>
        <w:tblW w:w="0" w:type="auto"/>
        <w:tblLook w:val="04A0" w:firstRow="1" w:lastRow="0" w:firstColumn="1" w:lastColumn="0" w:noHBand="0" w:noVBand="1"/>
      </w:tblPr>
      <w:tblGrid>
        <w:gridCol w:w="4785"/>
        <w:gridCol w:w="4786"/>
      </w:tblGrid>
      <w:tr w:rsidR="0041073C" w:rsidRPr="0041073C" w:rsidTr="009016E5">
        <w:tc>
          <w:tcPr>
            <w:tcW w:w="4785" w:type="dxa"/>
            <w:shd w:val="clear" w:color="auto" w:fill="auto"/>
          </w:tcPr>
          <w:p w:rsidR="0041073C" w:rsidRPr="0041073C" w:rsidRDefault="0041073C" w:rsidP="0041073C">
            <w:pPr>
              <w:spacing w:after="0" w:line="240" w:lineRule="auto"/>
              <w:rPr>
                <w:rFonts w:ascii="Calibri" w:eastAsia="Calibri" w:hAnsi="Calibri" w:cs="Times New Roman"/>
                <w:bCs/>
                <w:szCs w:val="28"/>
              </w:rPr>
            </w:pPr>
          </w:p>
        </w:tc>
        <w:tc>
          <w:tcPr>
            <w:tcW w:w="4786" w:type="dxa"/>
            <w:shd w:val="clear" w:color="auto" w:fill="auto"/>
          </w:tcPr>
          <w:p w:rsidR="0041073C" w:rsidRPr="0041073C" w:rsidRDefault="0041073C" w:rsidP="0041073C">
            <w:pPr>
              <w:spacing w:after="0" w:line="240" w:lineRule="auto"/>
              <w:rPr>
                <w:rFonts w:ascii="Calibri" w:eastAsia="Calibri" w:hAnsi="Calibri" w:cs="Times New Roman"/>
                <w:bCs/>
                <w:szCs w:val="28"/>
              </w:rPr>
            </w:pPr>
          </w:p>
        </w:tc>
      </w:tr>
      <w:tr w:rsidR="0041073C" w:rsidRPr="0041073C" w:rsidTr="009016E5">
        <w:tc>
          <w:tcPr>
            <w:tcW w:w="4785" w:type="dxa"/>
            <w:shd w:val="clear" w:color="auto" w:fill="auto"/>
          </w:tcPr>
          <w:p w:rsidR="0041073C" w:rsidRPr="0041073C" w:rsidRDefault="0041073C" w:rsidP="0041073C">
            <w:pPr>
              <w:spacing w:after="0" w:line="240" w:lineRule="auto"/>
              <w:jc w:val="center"/>
              <w:rPr>
                <w:rFonts w:ascii="Times New Roman" w:eastAsia="Calibri" w:hAnsi="Times New Roman" w:cs="Times New Roman"/>
                <w:b/>
                <w:bCs/>
                <w:sz w:val="28"/>
                <w:szCs w:val="28"/>
              </w:rPr>
            </w:pPr>
            <w:r w:rsidRPr="0041073C">
              <w:rPr>
                <w:rFonts w:ascii="Times New Roman" w:eastAsia="Calibri" w:hAnsi="Times New Roman" w:cs="Times New Roman"/>
                <w:b/>
                <w:bCs/>
                <w:sz w:val="28"/>
                <w:szCs w:val="28"/>
              </w:rPr>
              <w:t>Исполнитель:</w:t>
            </w:r>
          </w:p>
          <w:p w:rsidR="0041073C" w:rsidRPr="0041073C" w:rsidRDefault="0041073C" w:rsidP="0041073C">
            <w:pPr>
              <w:spacing w:after="0" w:line="240" w:lineRule="auto"/>
              <w:rPr>
                <w:rFonts w:ascii="Times New Roman" w:eastAsia="Calibri" w:hAnsi="Times New Roman" w:cs="Times New Roman"/>
                <w:bCs/>
                <w:sz w:val="28"/>
                <w:szCs w:val="28"/>
              </w:rPr>
            </w:pPr>
            <w:r w:rsidRPr="0041073C">
              <w:rPr>
                <w:rFonts w:ascii="Times New Roman" w:eastAsia="Calibri" w:hAnsi="Times New Roman" w:cs="Times New Roman"/>
                <w:bCs/>
                <w:sz w:val="28"/>
                <w:szCs w:val="28"/>
              </w:rPr>
              <w:t>реквизиты</w:t>
            </w: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r w:rsidRPr="0041073C">
              <w:rPr>
                <w:rFonts w:ascii="Times New Roman" w:eastAsia="Calibri" w:hAnsi="Times New Roman" w:cs="Times New Roman"/>
                <w:bCs/>
                <w:sz w:val="28"/>
                <w:szCs w:val="28"/>
              </w:rPr>
              <w:lastRenderedPageBreak/>
              <w:t>_____________ /_____________</w:t>
            </w:r>
          </w:p>
          <w:p w:rsidR="0041073C" w:rsidRPr="0041073C" w:rsidRDefault="0041073C" w:rsidP="0041073C">
            <w:pPr>
              <w:spacing w:after="0" w:line="240" w:lineRule="auto"/>
              <w:rPr>
                <w:rFonts w:ascii="Times New Roman" w:eastAsia="Calibri" w:hAnsi="Times New Roman" w:cs="Times New Roman"/>
                <w:bCs/>
                <w:sz w:val="18"/>
                <w:szCs w:val="18"/>
              </w:rPr>
            </w:pPr>
            <w:proofErr w:type="spellStart"/>
            <w:r w:rsidRPr="0041073C">
              <w:rPr>
                <w:rFonts w:ascii="Times New Roman" w:eastAsia="Calibri" w:hAnsi="Times New Roman" w:cs="Times New Roman"/>
                <w:bCs/>
                <w:sz w:val="18"/>
                <w:szCs w:val="18"/>
              </w:rPr>
              <w:t>м.п</w:t>
            </w:r>
            <w:proofErr w:type="spellEnd"/>
            <w:r w:rsidRPr="0041073C">
              <w:rPr>
                <w:rFonts w:ascii="Times New Roman" w:eastAsia="Calibri" w:hAnsi="Times New Roman" w:cs="Times New Roman"/>
                <w:bCs/>
                <w:sz w:val="18"/>
                <w:szCs w:val="18"/>
              </w:rPr>
              <w:t>.</w:t>
            </w:r>
          </w:p>
        </w:tc>
        <w:tc>
          <w:tcPr>
            <w:tcW w:w="4786" w:type="dxa"/>
            <w:shd w:val="clear" w:color="auto" w:fill="auto"/>
          </w:tcPr>
          <w:p w:rsidR="0041073C" w:rsidRPr="0041073C" w:rsidRDefault="0041073C" w:rsidP="0041073C">
            <w:pPr>
              <w:spacing w:after="0" w:line="240" w:lineRule="auto"/>
              <w:jc w:val="center"/>
              <w:rPr>
                <w:rFonts w:ascii="Times New Roman" w:eastAsia="Calibri" w:hAnsi="Times New Roman" w:cs="Times New Roman"/>
                <w:b/>
                <w:bCs/>
                <w:sz w:val="28"/>
                <w:szCs w:val="28"/>
              </w:rPr>
            </w:pPr>
            <w:r w:rsidRPr="0041073C">
              <w:rPr>
                <w:rFonts w:ascii="Times New Roman" w:eastAsia="Calibri" w:hAnsi="Times New Roman" w:cs="Times New Roman"/>
                <w:b/>
                <w:bCs/>
                <w:sz w:val="28"/>
                <w:szCs w:val="28"/>
              </w:rPr>
              <w:lastRenderedPageBreak/>
              <w:t>Заказчик:</w:t>
            </w:r>
          </w:p>
          <w:p w:rsidR="0041073C" w:rsidRPr="0041073C" w:rsidRDefault="0041073C" w:rsidP="0041073C">
            <w:pPr>
              <w:spacing w:after="0" w:line="240" w:lineRule="auto"/>
              <w:rPr>
                <w:rFonts w:ascii="Times New Roman" w:eastAsia="Calibri" w:hAnsi="Times New Roman" w:cs="Times New Roman"/>
                <w:bCs/>
                <w:sz w:val="28"/>
                <w:szCs w:val="28"/>
              </w:rPr>
            </w:pPr>
            <w:r w:rsidRPr="0041073C">
              <w:rPr>
                <w:rFonts w:ascii="Times New Roman" w:eastAsia="Calibri" w:hAnsi="Times New Roman" w:cs="Times New Roman"/>
                <w:bCs/>
                <w:sz w:val="28"/>
                <w:szCs w:val="28"/>
              </w:rPr>
              <w:t>реквизиты</w:t>
            </w: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r w:rsidRPr="0041073C">
              <w:rPr>
                <w:rFonts w:ascii="Times New Roman" w:eastAsia="Calibri" w:hAnsi="Times New Roman" w:cs="Times New Roman"/>
                <w:bCs/>
                <w:sz w:val="28"/>
                <w:szCs w:val="28"/>
              </w:rPr>
              <w:lastRenderedPageBreak/>
              <w:t>_____________ /_____________</w:t>
            </w:r>
          </w:p>
          <w:p w:rsidR="0041073C" w:rsidRPr="0041073C" w:rsidRDefault="0041073C" w:rsidP="0041073C">
            <w:pPr>
              <w:spacing w:after="0" w:line="240" w:lineRule="auto"/>
              <w:rPr>
                <w:rFonts w:ascii="Times New Roman" w:eastAsia="Calibri" w:hAnsi="Times New Roman" w:cs="Times New Roman"/>
                <w:bCs/>
                <w:sz w:val="28"/>
                <w:szCs w:val="28"/>
              </w:rPr>
            </w:pPr>
            <w:proofErr w:type="spellStart"/>
            <w:r w:rsidRPr="0041073C">
              <w:rPr>
                <w:rFonts w:ascii="Times New Roman" w:eastAsia="Calibri" w:hAnsi="Times New Roman" w:cs="Times New Roman"/>
                <w:bCs/>
                <w:sz w:val="18"/>
                <w:szCs w:val="18"/>
              </w:rPr>
              <w:t>м.п</w:t>
            </w:r>
            <w:proofErr w:type="spellEnd"/>
            <w:r w:rsidRPr="0041073C">
              <w:rPr>
                <w:rFonts w:ascii="Times New Roman" w:eastAsia="Calibri" w:hAnsi="Times New Roman" w:cs="Times New Roman"/>
                <w:bCs/>
                <w:sz w:val="18"/>
                <w:szCs w:val="18"/>
              </w:rPr>
              <w:t>.</w:t>
            </w:r>
          </w:p>
          <w:p w:rsidR="0041073C" w:rsidRPr="0041073C" w:rsidRDefault="0041073C" w:rsidP="0041073C">
            <w:pPr>
              <w:spacing w:after="0" w:line="240" w:lineRule="auto"/>
              <w:rPr>
                <w:rFonts w:ascii="Times New Roman" w:eastAsia="Calibri" w:hAnsi="Times New Roman" w:cs="Times New Roman"/>
                <w:bCs/>
                <w:sz w:val="28"/>
                <w:szCs w:val="28"/>
              </w:rPr>
            </w:pPr>
          </w:p>
          <w:p w:rsidR="0041073C" w:rsidRPr="0041073C" w:rsidRDefault="0041073C" w:rsidP="0041073C">
            <w:pPr>
              <w:spacing w:after="0" w:line="240" w:lineRule="auto"/>
              <w:rPr>
                <w:rFonts w:ascii="Times New Roman" w:eastAsia="Calibri" w:hAnsi="Times New Roman" w:cs="Times New Roman"/>
                <w:bCs/>
                <w:sz w:val="28"/>
                <w:szCs w:val="28"/>
              </w:rPr>
            </w:pPr>
          </w:p>
        </w:tc>
      </w:tr>
    </w:tbl>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jc w:val="center"/>
        <w:rPr>
          <w:rFonts w:ascii="Times New Roman" w:eastAsia="Times New Roman" w:hAnsi="Times New Roman" w:cs="Times New Roman"/>
          <w:b/>
          <w:i/>
          <w:sz w:val="28"/>
          <w:szCs w:val="28"/>
        </w:rPr>
      </w:pPr>
    </w:p>
    <w:p w:rsidR="0041073C" w:rsidRPr="0041073C" w:rsidRDefault="0041073C" w:rsidP="0041073C">
      <w:pPr>
        <w:spacing w:after="0" w:line="240" w:lineRule="auto"/>
        <w:jc w:val="center"/>
        <w:rPr>
          <w:rFonts w:ascii="Times New Roman" w:eastAsia="Times New Roman" w:hAnsi="Times New Roman" w:cs="Times New Roman"/>
          <w:b/>
          <w:i/>
          <w:sz w:val="28"/>
          <w:szCs w:val="28"/>
        </w:rPr>
      </w:pPr>
      <w:r w:rsidRPr="0041073C">
        <w:rPr>
          <w:rFonts w:ascii="Times New Roman" w:eastAsia="Times New Roman" w:hAnsi="Times New Roman" w:cs="Times New Roman"/>
          <w:b/>
          <w:i/>
          <w:sz w:val="28"/>
          <w:szCs w:val="28"/>
        </w:rPr>
        <w:t>АКТ ОКАЗАННЫХ УСЛУГ</w:t>
      </w:r>
    </w:p>
    <w:p w:rsidR="0041073C" w:rsidRPr="0041073C" w:rsidRDefault="0041073C" w:rsidP="0041073C">
      <w:pPr>
        <w:spacing w:after="0" w:line="240" w:lineRule="auto"/>
        <w:jc w:val="center"/>
        <w:rPr>
          <w:rFonts w:ascii="Times New Roman" w:eastAsia="Times New Roman" w:hAnsi="Times New Roman" w:cs="Times New Roman"/>
          <w:b/>
          <w:i/>
          <w:sz w:val="28"/>
          <w:szCs w:val="28"/>
        </w:rPr>
      </w:pPr>
      <w:r w:rsidRPr="0041073C">
        <w:rPr>
          <w:rFonts w:ascii="Times New Roman" w:eastAsia="Times New Roman" w:hAnsi="Times New Roman" w:cs="Times New Roman"/>
          <w:b/>
          <w:i/>
          <w:sz w:val="28"/>
          <w:szCs w:val="28"/>
        </w:rPr>
        <w:t>по договору безвозмездного оказания услуг</w:t>
      </w:r>
    </w:p>
    <w:p w:rsidR="0041073C" w:rsidRPr="0041073C" w:rsidRDefault="0041073C" w:rsidP="0041073C">
      <w:pPr>
        <w:spacing w:after="0" w:line="240" w:lineRule="auto"/>
        <w:jc w:val="center"/>
        <w:rPr>
          <w:rFonts w:ascii="Times New Roman" w:eastAsia="Times New Roman" w:hAnsi="Times New Roman" w:cs="Times New Roman"/>
          <w:b/>
          <w:i/>
          <w:sz w:val="28"/>
          <w:szCs w:val="28"/>
        </w:rPr>
      </w:pP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г. Новосибирск                                                    «___»___________ _______ г.</w:t>
      </w: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_____________________________________________, именуемый в дальнейшем Исполнитель, в лице _____________________________________, и ________________________________________, именуемая в дальнейшем Заказчик, составили настоящий акт о нижеследующем:</w:t>
      </w:r>
    </w:p>
    <w:p w:rsidR="0041073C" w:rsidRPr="0041073C" w:rsidRDefault="0041073C" w:rsidP="0041073C">
      <w:pPr>
        <w:numPr>
          <w:ilvl w:val="0"/>
          <w:numId w:val="15"/>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В соответствии с договор безвозмездного оказания услуг № ____ от ________________ года Исполнителем выполнены на безвозмездной основе, а Заказчиком приняты следующие работы:</w:t>
      </w:r>
    </w:p>
    <w:p w:rsidR="0041073C" w:rsidRPr="0041073C" w:rsidRDefault="0041073C" w:rsidP="0041073C">
      <w:pPr>
        <w:spacing w:after="0" w:line="240" w:lineRule="auto"/>
        <w:ind w:left="1080"/>
        <w:jc w:val="both"/>
        <w:rPr>
          <w:rFonts w:ascii="Times New Roman" w:eastAsia="Times New Roman" w:hAnsi="Times New Roman" w:cs="Times New Roman"/>
          <w:sz w:val="28"/>
          <w:szCs w:val="28"/>
        </w:rPr>
      </w:pPr>
    </w:p>
    <w:p w:rsidR="0041073C" w:rsidRPr="0041073C" w:rsidRDefault="0041073C" w:rsidP="0041073C">
      <w:pPr>
        <w:pBdr>
          <w:top w:val="single" w:sz="12" w:space="1" w:color="auto"/>
          <w:bottom w:val="single" w:sz="12" w:space="1" w:color="auto"/>
        </w:pBdr>
        <w:spacing w:after="0" w:line="240" w:lineRule="auto"/>
        <w:jc w:val="both"/>
        <w:rPr>
          <w:rFonts w:ascii="Times New Roman" w:eastAsia="Times New Roman" w:hAnsi="Times New Roman" w:cs="Times New Roman"/>
          <w:sz w:val="28"/>
          <w:szCs w:val="28"/>
        </w:rPr>
      </w:pPr>
    </w:p>
    <w:p w:rsidR="0041073C" w:rsidRPr="0041073C" w:rsidRDefault="0041073C" w:rsidP="0041073C">
      <w:pPr>
        <w:pBdr>
          <w:bottom w:val="single" w:sz="12" w:space="1" w:color="auto"/>
          <w:between w:val="single" w:sz="12" w:space="1" w:color="auto"/>
        </w:pBdr>
        <w:spacing w:after="0" w:line="240" w:lineRule="auto"/>
        <w:jc w:val="both"/>
        <w:rPr>
          <w:rFonts w:ascii="Times New Roman" w:eastAsia="Times New Roman" w:hAnsi="Times New Roman" w:cs="Times New Roman"/>
          <w:sz w:val="28"/>
          <w:szCs w:val="28"/>
        </w:rPr>
      </w:pPr>
    </w:p>
    <w:p w:rsidR="0041073C" w:rsidRPr="0041073C" w:rsidRDefault="0041073C" w:rsidP="0041073C">
      <w:pPr>
        <w:pBdr>
          <w:bottom w:val="single" w:sz="12" w:space="1" w:color="auto"/>
          <w:between w:val="single" w:sz="12" w:space="1" w:color="auto"/>
        </w:pBdr>
        <w:spacing w:after="0" w:line="240" w:lineRule="auto"/>
        <w:jc w:val="both"/>
        <w:rPr>
          <w:rFonts w:ascii="Times New Roman" w:eastAsia="Times New Roman" w:hAnsi="Times New Roman" w:cs="Times New Roman"/>
          <w:sz w:val="28"/>
          <w:szCs w:val="28"/>
        </w:rPr>
      </w:pPr>
    </w:p>
    <w:p w:rsidR="0041073C" w:rsidRPr="0041073C" w:rsidRDefault="0041073C" w:rsidP="0041073C">
      <w:pPr>
        <w:pBdr>
          <w:bottom w:val="single" w:sz="12" w:space="1" w:color="auto"/>
          <w:between w:val="single" w:sz="12" w:space="1" w:color="auto"/>
        </w:pBd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numPr>
          <w:ilvl w:val="0"/>
          <w:numId w:val="15"/>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41073C" w:rsidRPr="0041073C" w:rsidRDefault="0041073C" w:rsidP="0041073C">
      <w:pPr>
        <w:numPr>
          <w:ilvl w:val="0"/>
          <w:numId w:val="15"/>
        </w:num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Среднерыночная стоимость аналогичных услуг составляет __________ (сумма прописью) рублей 00 копеек (согласно Приложению (прайс-лист компании) к Акту)</w:t>
      </w:r>
    </w:p>
    <w:p w:rsidR="0041073C" w:rsidRPr="0041073C" w:rsidRDefault="0041073C" w:rsidP="0041073C">
      <w:pPr>
        <w:spacing w:after="0" w:line="240" w:lineRule="auto"/>
        <w:jc w:val="both"/>
        <w:rPr>
          <w:rFonts w:ascii="Times New Roman" w:eastAsia="Times New Roman" w:hAnsi="Times New Roman" w:cs="Times New Roman"/>
          <w:sz w:val="28"/>
          <w:szCs w:val="28"/>
        </w:rPr>
      </w:pPr>
    </w:p>
    <w:p w:rsidR="0041073C" w:rsidRPr="0041073C" w:rsidRDefault="0041073C" w:rsidP="0041073C">
      <w:pPr>
        <w:spacing w:after="0" w:line="240" w:lineRule="auto"/>
        <w:jc w:val="both"/>
        <w:rPr>
          <w:rFonts w:ascii="Times New Roman" w:eastAsia="Times New Roman" w:hAnsi="Times New Roman" w:cs="Times New Roman"/>
          <w:sz w:val="28"/>
          <w:szCs w:val="28"/>
        </w:rPr>
      </w:pPr>
      <w:r w:rsidRPr="0041073C">
        <w:rPr>
          <w:rFonts w:ascii="Times New Roman" w:eastAsia="Times New Roman" w:hAnsi="Times New Roman" w:cs="Times New Roman"/>
          <w:sz w:val="28"/>
          <w:szCs w:val="28"/>
        </w:rPr>
        <w:t>Заказчик:_______________                                      Исполнитель____________</w:t>
      </w:r>
    </w:p>
    <w:p w:rsidR="0041073C" w:rsidRPr="0041073C" w:rsidRDefault="0041073C" w:rsidP="0041073C">
      <w:pPr>
        <w:spacing w:after="0" w:line="240" w:lineRule="auto"/>
        <w:jc w:val="both"/>
        <w:rPr>
          <w:rFonts w:ascii="Times New Roman" w:eastAsia="Times New Roman" w:hAnsi="Times New Roman" w:cs="Times New Roman"/>
          <w:sz w:val="18"/>
          <w:szCs w:val="18"/>
        </w:rPr>
      </w:pPr>
      <w:r w:rsidRPr="0041073C">
        <w:rPr>
          <w:rFonts w:ascii="Times New Roman" w:eastAsia="Times New Roman" w:hAnsi="Times New Roman" w:cs="Times New Roman"/>
          <w:sz w:val="18"/>
          <w:szCs w:val="18"/>
        </w:rPr>
        <w:t xml:space="preserve">                          </w:t>
      </w:r>
      <w:proofErr w:type="spellStart"/>
      <w:r w:rsidRPr="0041073C">
        <w:rPr>
          <w:rFonts w:ascii="Times New Roman" w:eastAsia="Times New Roman" w:hAnsi="Times New Roman" w:cs="Times New Roman"/>
          <w:sz w:val="18"/>
          <w:szCs w:val="18"/>
        </w:rPr>
        <w:t>м.п</w:t>
      </w:r>
      <w:proofErr w:type="spellEnd"/>
      <w:r w:rsidRPr="0041073C">
        <w:rPr>
          <w:rFonts w:ascii="Times New Roman" w:eastAsia="Times New Roman" w:hAnsi="Times New Roman" w:cs="Times New Roman"/>
          <w:sz w:val="18"/>
          <w:szCs w:val="18"/>
        </w:rPr>
        <w:t xml:space="preserve">.                                                                                                                                           </w:t>
      </w:r>
      <w:proofErr w:type="spellStart"/>
      <w:r w:rsidRPr="0041073C">
        <w:rPr>
          <w:rFonts w:ascii="Times New Roman" w:eastAsia="Times New Roman" w:hAnsi="Times New Roman" w:cs="Times New Roman"/>
          <w:sz w:val="18"/>
          <w:szCs w:val="18"/>
        </w:rPr>
        <w:t>м.п</w:t>
      </w:r>
      <w:proofErr w:type="spellEnd"/>
      <w:r w:rsidRPr="0041073C">
        <w:rPr>
          <w:rFonts w:ascii="Times New Roman" w:eastAsia="Times New Roman" w:hAnsi="Times New Roman" w:cs="Times New Roman"/>
          <w:sz w:val="18"/>
          <w:szCs w:val="18"/>
        </w:rPr>
        <w:t>.</w:t>
      </w:r>
    </w:p>
    <w:p w:rsidR="0041073C" w:rsidRPr="0041073C" w:rsidRDefault="0041073C" w:rsidP="0041073C">
      <w:pPr>
        <w:spacing w:after="86" w:line="240" w:lineRule="auto"/>
        <w:outlineLvl w:val="2"/>
        <w:rPr>
          <w:rFonts w:ascii="Times New Roman" w:eastAsia="Times New Roman" w:hAnsi="Times New Roman" w:cs="Times New Roman"/>
          <w:b/>
          <w:i/>
          <w:sz w:val="28"/>
          <w:szCs w:val="28"/>
        </w:rPr>
      </w:pP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keepNext/>
        <w:spacing w:after="0" w:line="240" w:lineRule="auto"/>
        <w:jc w:val="center"/>
        <w:outlineLvl w:val="3"/>
        <w:rPr>
          <w:rFonts w:ascii="Times New Roman" w:eastAsia="Times New Roman" w:hAnsi="Times New Roman" w:cs="Times New Roman"/>
          <w:b/>
          <w:bCs/>
          <w:i/>
          <w:iCs/>
          <w:sz w:val="28"/>
          <w:szCs w:val="24"/>
        </w:rPr>
      </w:pPr>
      <w:r w:rsidRPr="0041073C">
        <w:rPr>
          <w:rFonts w:ascii="Times New Roman" w:eastAsia="Times New Roman" w:hAnsi="Times New Roman" w:cs="Times New Roman"/>
          <w:b/>
          <w:bCs/>
          <w:i/>
          <w:iCs/>
          <w:sz w:val="28"/>
          <w:szCs w:val="24"/>
        </w:rPr>
        <w:t>АКТ НА ИСПОЛЬЗОВАНИЕ ОБОРУДОВАНИЯ</w:t>
      </w:r>
    </w:p>
    <w:p w:rsidR="0041073C" w:rsidRPr="0041073C" w:rsidRDefault="0041073C" w:rsidP="0041073C">
      <w:pPr>
        <w:spacing w:after="0" w:line="240" w:lineRule="auto"/>
        <w:jc w:val="both"/>
        <w:rPr>
          <w:rFonts w:ascii="Times New Roman" w:eastAsia="Times New Roman" w:hAnsi="Times New Roman" w:cs="Times New Roman"/>
          <w:b/>
          <w:bCs/>
          <w:i/>
          <w:sz w:val="28"/>
          <w:szCs w:val="24"/>
        </w:rPr>
      </w:pPr>
    </w:p>
    <w:p w:rsidR="0041073C" w:rsidRPr="0041073C" w:rsidRDefault="0041073C" w:rsidP="0041073C">
      <w:pPr>
        <w:spacing w:after="0" w:line="240" w:lineRule="auto"/>
        <w:jc w:val="both"/>
        <w:rPr>
          <w:rFonts w:ascii="Times New Roman" w:eastAsia="Times New Roman" w:hAnsi="Times New Roman" w:cs="Times New Roman"/>
          <w:bCs/>
          <w:sz w:val="28"/>
          <w:szCs w:val="24"/>
        </w:rPr>
      </w:pPr>
      <w:r w:rsidRPr="0041073C">
        <w:rPr>
          <w:rFonts w:ascii="Times New Roman" w:eastAsia="Times New Roman" w:hAnsi="Times New Roman" w:cs="Times New Roman"/>
          <w:bCs/>
          <w:sz w:val="28"/>
          <w:szCs w:val="24"/>
        </w:rPr>
        <w:t>г. ________________                                                         ____________ 2015 г.</w:t>
      </w:r>
    </w:p>
    <w:p w:rsidR="0041073C" w:rsidRPr="0041073C" w:rsidRDefault="0041073C" w:rsidP="0041073C">
      <w:pPr>
        <w:spacing w:after="0" w:line="240" w:lineRule="auto"/>
        <w:jc w:val="both"/>
        <w:rPr>
          <w:rFonts w:ascii="Times New Roman" w:eastAsia="Times New Roman" w:hAnsi="Times New Roman" w:cs="Times New Roman"/>
          <w:b/>
          <w:bCs/>
          <w:i/>
          <w:sz w:val="28"/>
          <w:szCs w:val="24"/>
        </w:rPr>
      </w:pP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 xml:space="preserve">Мы, нижеподписавшиеся, комиссия в составе: </w:t>
      </w:r>
      <w:proofErr w:type="spellStart"/>
      <w:r w:rsidRPr="0041073C">
        <w:rPr>
          <w:rFonts w:ascii="Times New Roman" w:eastAsia="Times New Roman" w:hAnsi="Times New Roman" w:cs="Times New Roman"/>
          <w:sz w:val="28"/>
          <w:szCs w:val="20"/>
        </w:rPr>
        <w:t>Русиной</w:t>
      </w:r>
      <w:proofErr w:type="spellEnd"/>
      <w:r w:rsidRPr="0041073C">
        <w:rPr>
          <w:rFonts w:ascii="Times New Roman" w:eastAsia="Times New Roman" w:hAnsi="Times New Roman" w:cs="Times New Roman"/>
          <w:sz w:val="28"/>
          <w:szCs w:val="20"/>
        </w:rPr>
        <w:t xml:space="preserve"> Евгении Павловны, автора проекта «Наши дети», </w:t>
      </w:r>
      <w:proofErr w:type="spellStart"/>
      <w:r w:rsidRPr="0041073C">
        <w:rPr>
          <w:rFonts w:ascii="Times New Roman" w:eastAsia="Times New Roman" w:hAnsi="Times New Roman" w:cs="Times New Roman"/>
          <w:sz w:val="28"/>
          <w:szCs w:val="20"/>
        </w:rPr>
        <w:t>Толмачёвой</w:t>
      </w:r>
      <w:proofErr w:type="spellEnd"/>
      <w:r w:rsidRPr="0041073C">
        <w:rPr>
          <w:rFonts w:ascii="Times New Roman" w:eastAsia="Times New Roman" w:hAnsi="Times New Roman" w:cs="Times New Roman"/>
          <w:sz w:val="28"/>
          <w:szCs w:val="20"/>
        </w:rPr>
        <w:t xml:space="preserve"> Ирины Викторовны, учителя школы № 8 , </w:t>
      </w:r>
      <w:proofErr w:type="spellStart"/>
      <w:r w:rsidRPr="0041073C">
        <w:rPr>
          <w:rFonts w:ascii="Times New Roman" w:eastAsia="Times New Roman" w:hAnsi="Times New Roman" w:cs="Times New Roman"/>
          <w:sz w:val="28"/>
          <w:szCs w:val="20"/>
        </w:rPr>
        <w:t>Разумовой</w:t>
      </w:r>
      <w:proofErr w:type="spellEnd"/>
      <w:r w:rsidRPr="0041073C">
        <w:rPr>
          <w:rFonts w:ascii="Times New Roman" w:eastAsia="Times New Roman" w:hAnsi="Times New Roman" w:cs="Times New Roman"/>
          <w:sz w:val="28"/>
          <w:szCs w:val="20"/>
        </w:rPr>
        <w:t xml:space="preserve"> Татьяны Ивановны, учителя школы № 8, подтверждаем настоящим актом, что компьютер марки __________, стоимостью ___________ рублей был использован в период с «__»__________2015г. по «__» __________2015г. в рамках реализации проекта «___________».</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Е.П. Русина         _________(подпись)</w:t>
      </w: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И.В. Толмачёва   _________(подпись)</w:t>
      </w: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sz w:val="28"/>
          <w:szCs w:val="24"/>
        </w:rPr>
        <w:t xml:space="preserve">Т.И. </w:t>
      </w:r>
      <w:proofErr w:type="spellStart"/>
      <w:r w:rsidRPr="0041073C">
        <w:rPr>
          <w:rFonts w:ascii="Times New Roman" w:eastAsia="Times New Roman" w:hAnsi="Times New Roman" w:cs="Times New Roman"/>
          <w:sz w:val="28"/>
          <w:szCs w:val="24"/>
        </w:rPr>
        <w:t>Разумова</w:t>
      </w:r>
      <w:proofErr w:type="spellEnd"/>
      <w:r w:rsidRPr="0041073C">
        <w:rPr>
          <w:rFonts w:ascii="Times New Roman" w:eastAsia="Times New Roman" w:hAnsi="Times New Roman" w:cs="Times New Roman"/>
          <w:sz w:val="28"/>
          <w:szCs w:val="24"/>
        </w:rPr>
        <w:t xml:space="preserve">      </w:t>
      </w:r>
      <w:r w:rsidRPr="0041073C">
        <w:rPr>
          <w:rFonts w:ascii="Times New Roman" w:eastAsia="Times New Roman" w:hAnsi="Times New Roman" w:cs="Times New Roman"/>
          <w:iCs/>
          <w:sz w:val="28"/>
          <w:szCs w:val="24"/>
        </w:rPr>
        <w:t>_________(подпись)</w:t>
      </w: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keepNext/>
        <w:spacing w:after="0" w:line="240" w:lineRule="auto"/>
        <w:jc w:val="center"/>
        <w:outlineLvl w:val="3"/>
        <w:rPr>
          <w:rFonts w:ascii="Times New Roman" w:eastAsia="Times New Roman" w:hAnsi="Times New Roman" w:cs="Times New Roman"/>
          <w:b/>
          <w:bCs/>
          <w:i/>
          <w:iCs/>
          <w:sz w:val="28"/>
          <w:szCs w:val="24"/>
        </w:rPr>
      </w:pPr>
    </w:p>
    <w:p w:rsidR="0041073C" w:rsidRPr="0041073C" w:rsidRDefault="0041073C" w:rsidP="0041073C">
      <w:pPr>
        <w:keepNext/>
        <w:spacing w:after="0" w:line="240" w:lineRule="auto"/>
        <w:jc w:val="center"/>
        <w:outlineLvl w:val="3"/>
        <w:rPr>
          <w:rFonts w:ascii="Times New Roman" w:eastAsia="Times New Roman" w:hAnsi="Times New Roman" w:cs="Times New Roman"/>
          <w:b/>
          <w:bCs/>
          <w:i/>
          <w:iCs/>
          <w:sz w:val="28"/>
          <w:szCs w:val="24"/>
        </w:rPr>
      </w:pPr>
      <w:r w:rsidRPr="0041073C">
        <w:rPr>
          <w:rFonts w:ascii="Times New Roman" w:eastAsia="Times New Roman" w:hAnsi="Times New Roman" w:cs="Times New Roman"/>
          <w:b/>
          <w:bCs/>
          <w:i/>
          <w:iCs/>
          <w:sz w:val="28"/>
          <w:szCs w:val="24"/>
        </w:rPr>
        <w:t>АКТ НА ИСПОЛЬЗОВАНИЕ ПОМЕЩЕНИЯ</w:t>
      </w:r>
    </w:p>
    <w:p w:rsidR="0041073C" w:rsidRPr="0041073C" w:rsidRDefault="0041073C" w:rsidP="0041073C">
      <w:pPr>
        <w:spacing w:after="0" w:line="240" w:lineRule="auto"/>
        <w:jc w:val="both"/>
        <w:rPr>
          <w:rFonts w:ascii="Times New Roman" w:eastAsia="Times New Roman" w:hAnsi="Times New Roman" w:cs="Times New Roman"/>
          <w:b/>
          <w:bCs/>
          <w:i/>
          <w:sz w:val="28"/>
          <w:szCs w:val="24"/>
        </w:rPr>
      </w:pPr>
    </w:p>
    <w:p w:rsidR="0041073C" w:rsidRPr="0041073C" w:rsidRDefault="0041073C" w:rsidP="0041073C">
      <w:pPr>
        <w:spacing w:after="0" w:line="240" w:lineRule="auto"/>
        <w:jc w:val="both"/>
        <w:rPr>
          <w:rFonts w:ascii="Times New Roman" w:eastAsia="Times New Roman" w:hAnsi="Times New Roman" w:cs="Times New Roman"/>
          <w:bCs/>
          <w:sz w:val="28"/>
          <w:szCs w:val="24"/>
        </w:rPr>
      </w:pPr>
      <w:r w:rsidRPr="0041073C">
        <w:rPr>
          <w:rFonts w:ascii="Times New Roman" w:eastAsia="Times New Roman" w:hAnsi="Times New Roman" w:cs="Times New Roman"/>
          <w:bCs/>
          <w:sz w:val="28"/>
          <w:szCs w:val="24"/>
        </w:rPr>
        <w:t>г. ________________                                                         ____________ 2015 г.</w:t>
      </w:r>
    </w:p>
    <w:p w:rsidR="0041073C" w:rsidRPr="0041073C" w:rsidRDefault="0041073C" w:rsidP="0041073C">
      <w:pPr>
        <w:spacing w:after="0" w:line="240" w:lineRule="auto"/>
        <w:jc w:val="both"/>
        <w:rPr>
          <w:rFonts w:ascii="Times New Roman" w:eastAsia="Times New Roman" w:hAnsi="Times New Roman" w:cs="Times New Roman"/>
          <w:b/>
          <w:bCs/>
          <w:i/>
          <w:sz w:val="28"/>
          <w:szCs w:val="24"/>
        </w:rPr>
      </w:pPr>
    </w:p>
    <w:p w:rsidR="0041073C" w:rsidRPr="0041073C" w:rsidRDefault="0041073C" w:rsidP="0041073C">
      <w:pPr>
        <w:spacing w:after="0" w:line="240" w:lineRule="auto"/>
        <w:jc w:val="both"/>
        <w:rPr>
          <w:rFonts w:ascii="Times New Roman" w:eastAsia="Times New Roman" w:hAnsi="Times New Roman" w:cs="Times New Roman"/>
          <w:b/>
          <w:bCs/>
          <w:i/>
          <w:sz w:val="28"/>
          <w:szCs w:val="24"/>
        </w:rPr>
      </w:pP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r w:rsidRPr="0041073C">
        <w:rPr>
          <w:rFonts w:ascii="Times New Roman" w:eastAsia="Times New Roman" w:hAnsi="Times New Roman" w:cs="Times New Roman"/>
          <w:sz w:val="28"/>
          <w:szCs w:val="20"/>
        </w:rPr>
        <w:t xml:space="preserve">Мы, нижеподписавшиеся, комиссия в составе: </w:t>
      </w:r>
      <w:proofErr w:type="spellStart"/>
      <w:r w:rsidRPr="0041073C">
        <w:rPr>
          <w:rFonts w:ascii="Times New Roman" w:eastAsia="Times New Roman" w:hAnsi="Times New Roman" w:cs="Times New Roman"/>
          <w:sz w:val="28"/>
          <w:szCs w:val="20"/>
        </w:rPr>
        <w:t>Русиной</w:t>
      </w:r>
      <w:proofErr w:type="spellEnd"/>
      <w:r w:rsidRPr="0041073C">
        <w:rPr>
          <w:rFonts w:ascii="Times New Roman" w:eastAsia="Times New Roman" w:hAnsi="Times New Roman" w:cs="Times New Roman"/>
          <w:sz w:val="28"/>
          <w:szCs w:val="20"/>
        </w:rPr>
        <w:t xml:space="preserve"> Евгении Павловны, автора проекта «Наши дети», </w:t>
      </w:r>
      <w:proofErr w:type="spellStart"/>
      <w:r w:rsidRPr="0041073C">
        <w:rPr>
          <w:rFonts w:ascii="Times New Roman" w:eastAsia="Times New Roman" w:hAnsi="Times New Roman" w:cs="Times New Roman"/>
          <w:sz w:val="28"/>
          <w:szCs w:val="20"/>
        </w:rPr>
        <w:t>Толмачёвой</w:t>
      </w:r>
      <w:proofErr w:type="spellEnd"/>
      <w:r w:rsidRPr="0041073C">
        <w:rPr>
          <w:rFonts w:ascii="Times New Roman" w:eastAsia="Times New Roman" w:hAnsi="Times New Roman" w:cs="Times New Roman"/>
          <w:sz w:val="28"/>
          <w:szCs w:val="20"/>
        </w:rPr>
        <w:t xml:space="preserve"> Ирины Викторовны, директора школы № 8 , </w:t>
      </w:r>
      <w:proofErr w:type="spellStart"/>
      <w:r w:rsidRPr="0041073C">
        <w:rPr>
          <w:rFonts w:ascii="Times New Roman" w:eastAsia="Times New Roman" w:hAnsi="Times New Roman" w:cs="Times New Roman"/>
          <w:sz w:val="28"/>
          <w:szCs w:val="20"/>
        </w:rPr>
        <w:t>Разумовой</w:t>
      </w:r>
      <w:proofErr w:type="spellEnd"/>
      <w:r w:rsidRPr="0041073C">
        <w:rPr>
          <w:rFonts w:ascii="Times New Roman" w:eastAsia="Times New Roman" w:hAnsi="Times New Roman" w:cs="Times New Roman"/>
          <w:sz w:val="28"/>
          <w:szCs w:val="20"/>
        </w:rPr>
        <w:t xml:space="preserve"> Татьяны Ивановны, учителя школы № 8, подтверждаем настоящим актом, что в рамках реализации проекта «______________________________» МУЗ СОШ № 8 был предоставлен актовый зал для проведения конференции «25» сентября 2015г. с 12-00 до 16-00 часов в безвозмездное пользование.</w:t>
      </w:r>
    </w:p>
    <w:p w:rsidR="0041073C" w:rsidRPr="0041073C" w:rsidRDefault="0041073C" w:rsidP="0041073C">
      <w:pPr>
        <w:spacing w:after="0" w:line="240" w:lineRule="auto"/>
        <w:ind w:firstLine="720"/>
        <w:jc w:val="both"/>
        <w:rPr>
          <w:rFonts w:ascii="Times New Roman" w:eastAsia="Times New Roman" w:hAnsi="Times New Roman" w:cs="Times New Roman"/>
          <w:sz w:val="28"/>
          <w:szCs w:val="20"/>
        </w:rPr>
      </w:pP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t>Е.П. Русина         _________(подпись)</w:t>
      </w: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iCs/>
          <w:sz w:val="28"/>
          <w:szCs w:val="24"/>
        </w:rPr>
        <w:lastRenderedPageBreak/>
        <w:t>И.В. Толмачёва   _________(подпись)</w:t>
      </w:r>
    </w:p>
    <w:p w:rsidR="0041073C" w:rsidRPr="0041073C" w:rsidRDefault="0041073C" w:rsidP="0041073C">
      <w:pPr>
        <w:spacing w:after="0" w:line="240" w:lineRule="auto"/>
        <w:ind w:left="4500"/>
        <w:jc w:val="both"/>
        <w:rPr>
          <w:rFonts w:ascii="Times New Roman" w:eastAsia="Times New Roman" w:hAnsi="Times New Roman" w:cs="Times New Roman"/>
          <w:iCs/>
          <w:sz w:val="28"/>
          <w:szCs w:val="24"/>
        </w:rPr>
      </w:pPr>
      <w:r w:rsidRPr="0041073C">
        <w:rPr>
          <w:rFonts w:ascii="Times New Roman" w:eastAsia="Times New Roman" w:hAnsi="Times New Roman" w:cs="Times New Roman"/>
          <w:sz w:val="28"/>
          <w:szCs w:val="24"/>
        </w:rPr>
        <w:t xml:space="preserve">Т.И. </w:t>
      </w:r>
      <w:proofErr w:type="spellStart"/>
      <w:r w:rsidRPr="0041073C">
        <w:rPr>
          <w:rFonts w:ascii="Times New Roman" w:eastAsia="Times New Roman" w:hAnsi="Times New Roman" w:cs="Times New Roman"/>
          <w:sz w:val="28"/>
          <w:szCs w:val="24"/>
        </w:rPr>
        <w:t>Разумова</w:t>
      </w:r>
      <w:proofErr w:type="spellEnd"/>
      <w:r w:rsidRPr="0041073C">
        <w:rPr>
          <w:rFonts w:ascii="Times New Roman" w:eastAsia="Times New Roman" w:hAnsi="Times New Roman" w:cs="Times New Roman"/>
          <w:sz w:val="28"/>
          <w:szCs w:val="24"/>
        </w:rPr>
        <w:t xml:space="preserve">      </w:t>
      </w:r>
      <w:r w:rsidRPr="0041073C">
        <w:rPr>
          <w:rFonts w:ascii="Times New Roman" w:eastAsia="Times New Roman" w:hAnsi="Times New Roman" w:cs="Times New Roman"/>
          <w:iCs/>
          <w:sz w:val="28"/>
          <w:szCs w:val="24"/>
        </w:rPr>
        <w:t>_________(подпись)</w:t>
      </w:r>
    </w:p>
    <w:p w:rsidR="0041073C" w:rsidRPr="0041073C" w:rsidRDefault="0041073C" w:rsidP="0041073C">
      <w:pPr>
        <w:spacing w:after="0" w:line="240" w:lineRule="auto"/>
        <w:rPr>
          <w:rFonts w:ascii="Times New Roman" w:eastAsia="Times New Roman" w:hAnsi="Times New Roman" w:cs="Times New Roman"/>
          <w:sz w:val="24"/>
          <w:szCs w:val="24"/>
        </w:rPr>
      </w:pPr>
    </w:p>
    <w:p w:rsidR="0041073C" w:rsidRPr="0041073C" w:rsidRDefault="0041073C" w:rsidP="0041073C">
      <w:pPr>
        <w:spacing w:after="0" w:line="240" w:lineRule="auto"/>
        <w:jc w:val="center"/>
        <w:rPr>
          <w:rFonts w:ascii="Times New Roman" w:eastAsia="Times New Roman" w:hAnsi="Times New Roman" w:cs="Times New Roman"/>
          <w:b/>
          <w:bCs/>
          <w:sz w:val="36"/>
          <w:szCs w:val="20"/>
        </w:rPr>
      </w:pPr>
      <w:r w:rsidRPr="0041073C">
        <w:rPr>
          <w:rFonts w:ascii="Times New Roman" w:eastAsia="Times New Roman" w:hAnsi="Times New Roman" w:cs="Times New Roman"/>
          <w:b/>
          <w:bCs/>
          <w:sz w:val="36"/>
          <w:szCs w:val="20"/>
        </w:rPr>
        <w:t xml:space="preserve">  </w:t>
      </w:r>
    </w:p>
    <w:p w:rsidR="004771B3" w:rsidRPr="00361C96" w:rsidRDefault="004771B3" w:rsidP="00A62DAA">
      <w:pPr>
        <w:spacing w:before="120" w:after="120" w:line="240" w:lineRule="auto"/>
        <w:jc w:val="both"/>
        <w:rPr>
          <w:rFonts w:ascii="Times New Roman" w:hAnsi="Times New Roman" w:cs="Times New Roman"/>
          <w:sz w:val="24"/>
          <w:szCs w:val="24"/>
        </w:rPr>
      </w:pPr>
    </w:p>
    <w:sectPr w:rsidR="004771B3" w:rsidRPr="00361C96" w:rsidSect="009016E5">
      <w:pgSz w:w="16838" w:h="11906" w:orient="landscape"/>
      <w:pgMar w:top="720" w:right="720" w:bottom="141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WenQuanYi Micro Hei">
    <w:charset w:val="00"/>
    <w:family w:val="roman"/>
    <w:pitch w:val="default"/>
  </w:font>
  <w:font w:name="Lohit Hind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277"/>
    <w:multiLevelType w:val="hybridMultilevel"/>
    <w:tmpl w:val="E326B614"/>
    <w:lvl w:ilvl="0" w:tplc="C27EEA1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0A1913"/>
    <w:multiLevelType w:val="hybridMultilevel"/>
    <w:tmpl w:val="61F8E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3246C"/>
    <w:multiLevelType w:val="hybridMultilevel"/>
    <w:tmpl w:val="0D3E41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05B705D"/>
    <w:multiLevelType w:val="hybridMultilevel"/>
    <w:tmpl w:val="77F69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8A0C3B"/>
    <w:multiLevelType w:val="multilevel"/>
    <w:tmpl w:val="0BDC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E12700"/>
    <w:multiLevelType w:val="hybridMultilevel"/>
    <w:tmpl w:val="41C6D8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C563EE2"/>
    <w:multiLevelType w:val="hybridMultilevel"/>
    <w:tmpl w:val="ADD2F1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4005FF"/>
    <w:multiLevelType w:val="hybridMultilevel"/>
    <w:tmpl w:val="B7408274"/>
    <w:lvl w:ilvl="0" w:tplc="CFCE8B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BE5835"/>
    <w:multiLevelType w:val="hybridMultilevel"/>
    <w:tmpl w:val="23E6B8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A1F7BC9"/>
    <w:multiLevelType w:val="hybridMultilevel"/>
    <w:tmpl w:val="E326B614"/>
    <w:lvl w:ilvl="0" w:tplc="C27EEA1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9C4C70"/>
    <w:multiLevelType w:val="hybridMultilevel"/>
    <w:tmpl w:val="70D40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5658CA"/>
    <w:multiLevelType w:val="hybridMultilevel"/>
    <w:tmpl w:val="FF54FF18"/>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766A053A"/>
    <w:multiLevelType w:val="hybridMultilevel"/>
    <w:tmpl w:val="E118096A"/>
    <w:lvl w:ilvl="0" w:tplc="2222E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8939FC"/>
    <w:multiLevelType w:val="hybridMultilevel"/>
    <w:tmpl w:val="4FDC3F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E264116"/>
    <w:multiLevelType w:val="hybridMultilevel"/>
    <w:tmpl w:val="72F6E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3"/>
  </w:num>
  <w:num w:numId="5">
    <w:abstractNumId w:val="13"/>
  </w:num>
  <w:num w:numId="6">
    <w:abstractNumId w:val="1"/>
  </w:num>
  <w:num w:numId="7">
    <w:abstractNumId w:val="11"/>
  </w:num>
  <w:num w:numId="8">
    <w:abstractNumId w:val="14"/>
  </w:num>
  <w:num w:numId="9">
    <w:abstractNumId w:val="7"/>
  </w:num>
  <w:num w:numId="10">
    <w:abstractNumId w:val="0"/>
  </w:num>
  <w:num w:numId="11">
    <w:abstractNumId w:val="5"/>
  </w:num>
  <w:num w:numId="12">
    <w:abstractNumId w:val="8"/>
  </w:num>
  <w:num w:numId="13">
    <w:abstractNumId w:val="2"/>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6F"/>
    <w:rsid w:val="00000140"/>
    <w:rsid w:val="00000C23"/>
    <w:rsid w:val="00000D61"/>
    <w:rsid w:val="00000EF3"/>
    <w:rsid w:val="00001E0B"/>
    <w:rsid w:val="00001EB1"/>
    <w:rsid w:val="00002A40"/>
    <w:rsid w:val="00002AE0"/>
    <w:rsid w:val="00002C74"/>
    <w:rsid w:val="00002C7F"/>
    <w:rsid w:val="00002F57"/>
    <w:rsid w:val="000041F3"/>
    <w:rsid w:val="00004C5E"/>
    <w:rsid w:val="00004F31"/>
    <w:rsid w:val="00004FC5"/>
    <w:rsid w:val="00005603"/>
    <w:rsid w:val="00005ED2"/>
    <w:rsid w:val="0000751B"/>
    <w:rsid w:val="000077EA"/>
    <w:rsid w:val="00011489"/>
    <w:rsid w:val="000125E0"/>
    <w:rsid w:val="0001353D"/>
    <w:rsid w:val="00013599"/>
    <w:rsid w:val="00013AFF"/>
    <w:rsid w:val="00013BDB"/>
    <w:rsid w:val="000148FA"/>
    <w:rsid w:val="00014B28"/>
    <w:rsid w:val="00016A35"/>
    <w:rsid w:val="00017C3C"/>
    <w:rsid w:val="00020551"/>
    <w:rsid w:val="00020919"/>
    <w:rsid w:val="00022881"/>
    <w:rsid w:val="00023D5D"/>
    <w:rsid w:val="000246AC"/>
    <w:rsid w:val="00024E07"/>
    <w:rsid w:val="00024F96"/>
    <w:rsid w:val="0002534C"/>
    <w:rsid w:val="000259AB"/>
    <w:rsid w:val="00027EFA"/>
    <w:rsid w:val="000306DF"/>
    <w:rsid w:val="000315FE"/>
    <w:rsid w:val="00031905"/>
    <w:rsid w:val="00031C23"/>
    <w:rsid w:val="00033345"/>
    <w:rsid w:val="0003364A"/>
    <w:rsid w:val="00033CA3"/>
    <w:rsid w:val="00033FFF"/>
    <w:rsid w:val="00034318"/>
    <w:rsid w:val="0003614E"/>
    <w:rsid w:val="000363BE"/>
    <w:rsid w:val="00037161"/>
    <w:rsid w:val="000379D7"/>
    <w:rsid w:val="00040410"/>
    <w:rsid w:val="000415B6"/>
    <w:rsid w:val="00041DAE"/>
    <w:rsid w:val="0004200B"/>
    <w:rsid w:val="0004206B"/>
    <w:rsid w:val="000430A3"/>
    <w:rsid w:val="0004469A"/>
    <w:rsid w:val="00044EEC"/>
    <w:rsid w:val="000472B1"/>
    <w:rsid w:val="00050604"/>
    <w:rsid w:val="00050FE0"/>
    <w:rsid w:val="00052AAA"/>
    <w:rsid w:val="0005333E"/>
    <w:rsid w:val="00053A17"/>
    <w:rsid w:val="000542DC"/>
    <w:rsid w:val="000566EF"/>
    <w:rsid w:val="000576A1"/>
    <w:rsid w:val="00057711"/>
    <w:rsid w:val="000657F1"/>
    <w:rsid w:val="00065F18"/>
    <w:rsid w:val="00067512"/>
    <w:rsid w:val="000678B7"/>
    <w:rsid w:val="000703C9"/>
    <w:rsid w:val="00070B82"/>
    <w:rsid w:val="00070C80"/>
    <w:rsid w:val="00072CA2"/>
    <w:rsid w:val="00073686"/>
    <w:rsid w:val="000745C3"/>
    <w:rsid w:val="00075013"/>
    <w:rsid w:val="000778E0"/>
    <w:rsid w:val="00077DC3"/>
    <w:rsid w:val="00080149"/>
    <w:rsid w:val="000811BC"/>
    <w:rsid w:val="0008163E"/>
    <w:rsid w:val="00083F7B"/>
    <w:rsid w:val="00084498"/>
    <w:rsid w:val="00086B67"/>
    <w:rsid w:val="00090619"/>
    <w:rsid w:val="000921B7"/>
    <w:rsid w:val="00093F7D"/>
    <w:rsid w:val="00094E9E"/>
    <w:rsid w:val="00095407"/>
    <w:rsid w:val="00095B98"/>
    <w:rsid w:val="00095DA7"/>
    <w:rsid w:val="000974E7"/>
    <w:rsid w:val="000A01BB"/>
    <w:rsid w:val="000A02ED"/>
    <w:rsid w:val="000A1584"/>
    <w:rsid w:val="000A1CF2"/>
    <w:rsid w:val="000A3C4F"/>
    <w:rsid w:val="000A3FA8"/>
    <w:rsid w:val="000A6398"/>
    <w:rsid w:val="000A6B77"/>
    <w:rsid w:val="000A77DB"/>
    <w:rsid w:val="000B044A"/>
    <w:rsid w:val="000B0D34"/>
    <w:rsid w:val="000B1057"/>
    <w:rsid w:val="000B13CD"/>
    <w:rsid w:val="000B13F9"/>
    <w:rsid w:val="000B2470"/>
    <w:rsid w:val="000B40DF"/>
    <w:rsid w:val="000B4399"/>
    <w:rsid w:val="000B43E9"/>
    <w:rsid w:val="000B5835"/>
    <w:rsid w:val="000B5F0D"/>
    <w:rsid w:val="000B62B6"/>
    <w:rsid w:val="000B6479"/>
    <w:rsid w:val="000B6E5A"/>
    <w:rsid w:val="000C0547"/>
    <w:rsid w:val="000C06D4"/>
    <w:rsid w:val="000C15E6"/>
    <w:rsid w:val="000C4120"/>
    <w:rsid w:val="000C4C0C"/>
    <w:rsid w:val="000C5C1C"/>
    <w:rsid w:val="000D284C"/>
    <w:rsid w:val="000D3B1B"/>
    <w:rsid w:val="000D44BE"/>
    <w:rsid w:val="000D4551"/>
    <w:rsid w:val="000D5474"/>
    <w:rsid w:val="000D717C"/>
    <w:rsid w:val="000D78B8"/>
    <w:rsid w:val="000E0FC0"/>
    <w:rsid w:val="000E2BA0"/>
    <w:rsid w:val="000E32CA"/>
    <w:rsid w:val="000E4082"/>
    <w:rsid w:val="000E50E5"/>
    <w:rsid w:val="000E53BC"/>
    <w:rsid w:val="000E666B"/>
    <w:rsid w:val="000E6870"/>
    <w:rsid w:val="000E7EE2"/>
    <w:rsid w:val="000F0383"/>
    <w:rsid w:val="000F14A6"/>
    <w:rsid w:val="000F26CD"/>
    <w:rsid w:val="000F2B4A"/>
    <w:rsid w:val="000F2FC4"/>
    <w:rsid w:val="000F34C4"/>
    <w:rsid w:val="000F3724"/>
    <w:rsid w:val="000F3A9C"/>
    <w:rsid w:val="000F4789"/>
    <w:rsid w:val="000F79D1"/>
    <w:rsid w:val="0010367A"/>
    <w:rsid w:val="00103BD5"/>
    <w:rsid w:val="00104676"/>
    <w:rsid w:val="0010502E"/>
    <w:rsid w:val="00105278"/>
    <w:rsid w:val="00107261"/>
    <w:rsid w:val="001072EF"/>
    <w:rsid w:val="001109C9"/>
    <w:rsid w:val="00111D07"/>
    <w:rsid w:val="00111DFA"/>
    <w:rsid w:val="00111E57"/>
    <w:rsid w:val="00113079"/>
    <w:rsid w:val="0011333F"/>
    <w:rsid w:val="00113409"/>
    <w:rsid w:val="0011362D"/>
    <w:rsid w:val="00113FD8"/>
    <w:rsid w:val="001145ED"/>
    <w:rsid w:val="00114E8D"/>
    <w:rsid w:val="001165D1"/>
    <w:rsid w:val="00116FF4"/>
    <w:rsid w:val="00117010"/>
    <w:rsid w:val="00117414"/>
    <w:rsid w:val="00120F91"/>
    <w:rsid w:val="001218F2"/>
    <w:rsid w:val="00122342"/>
    <w:rsid w:val="00122562"/>
    <w:rsid w:val="001231A4"/>
    <w:rsid w:val="001257B1"/>
    <w:rsid w:val="001267CE"/>
    <w:rsid w:val="0012752E"/>
    <w:rsid w:val="0012799B"/>
    <w:rsid w:val="00127D51"/>
    <w:rsid w:val="00130E95"/>
    <w:rsid w:val="0013150E"/>
    <w:rsid w:val="001319E7"/>
    <w:rsid w:val="00131B45"/>
    <w:rsid w:val="00131F3A"/>
    <w:rsid w:val="00132993"/>
    <w:rsid w:val="0013327B"/>
    <w:rsid w:val="0013385A"/>
    <w:rsid w:val="00133E0F"/>
    <w:rsid w:val="00133E79"/>
    <w:rsid w:val="00134E92"/>
    <w:rsid w:val="0013512B"/>
    <w:rsid w:val="001356D3"/>
    <w:rsid w:val="001362C0"/>
    <w:rsid w:val="00136330"/>
    <w:rsid w:val="00136AAC"/>
    <w:rsid w:val="001370F1"/>
    <w:rsid w:val="00137C29"/>
    <w:rsid w:val="0014018A"/>
    <w:rsid w:val="00141C53"/>
    <w:rsid w:val="00141E06"/>
    <w:rsid w:val="00142239"/>
    <w:rsid w:val="0014264E"/>
    <w:rsid w:val="0014310C"/>
    <w:rsid w:val="00143922"/>
    <w:rsid w:val="0014434C"/>
    <w:rsid w:val="001444D2"/>
    <w:rsid w:val="0014496E"/>
    <w:rsid w:val="001457CB"/>
    <w:rsid w:val="00145DB3"/>
    <w:rsid w:val="00146346"/>
    <w:rsid w:val="00150A4F"/>
    <w:rsid w:val="00150EB2"/>
    <w:rsid w:val="001517F8"/>
    <w:rsid w:val="00151DA4"/>
    <w:rsid w:val="00151E38"/>
    <w:rsid w:val="0015268C"/>
    <w:rsid w:val="0015282D"/>
    <w:rsid w:val="001528BA"/>
    <w:rsid w:val="001536BA"/>
    <w:rsid w:val="00156FB7"/>
    <w:rsid w:val="00157A2F"/>
    <w:rsid w:val="00157C45"/>
    <w:rsid w:val="00160697"/>
    <w:rsid w:val="00160FF9"/>
    <w:rsid w:val="00161142"/>
    <w:rsid w:val="0016151B"/>
    <w:rsid w:val="00161E50"/>
    <w:rsid w:val="001668B0"/>
    <w:rsid w:val="00170267"/>
    <w:rsid w:val="00171B4D"/>
    <w:rsid w:val="00171C9B"/>
    <w:rsid w:val="00173031"/>
    <w:rsid w:val="00173BA5"/>
    <w:rsid w:val="00174F4B"/>
    <w:rsid w:val="001800A9"/>
    <w:rsid w:val="00180AFE"/>
    <w:rsid w:val="00181480"/>
    <w:rsid w:val="00182531"/>
    <w:rsid w:val="0018266C"/>
    <w:rsid w:val="00184CA8"/>
    <w:rsid w:val="00184E47"/>
    <w:rsid w:val="001856BB"/>
    <w:rsid w:val="00185D3B"/>
    <w:rsid w:val="001865E1"/>
    <w:rsid w:val="00187622"/>
    <w:rsid w:val="001916FB"/>
    <w:rsid w:val="001920FC"/>
    <w:rsid w:val="00192694"/>
    <w:rsid w:val="00192E9C"/>
    <w:rsid w:val="00195E88"/>
    <w:rsid w:val="001966DC"/>
    <w:rsid w:val="0019678E"/>
    <w:rsid w:val="001A2C23"/>
    <w:rsid w:val="001A3CB5"/>
    <w:rsid w:val="001A4838"/>
    <w:rsid w:val="001A6605"/>
    <w:rsid w:val="001A6D4D"/>
    <w:rsid w:val="001A6DCA"/>
    <w:rsid w:val="001A7840"/>
    <w:rsid w:val="001B149C"/>
    <w:rsid w:val="001B2F9C"/>
    <w:rsid w:val="001B34D0"/>
    <w:rsid w:val="001B3975"/>
    <w:rsid w:val="001B495C"/>
    <w:rsid w:val="001B575C"/>
    <w:rsid w:val="001B78A3"/>
    <w:rsid w:val="001C0065"/>
    <w:rsid w:val="001C0272"/>
    <w:rsid w:val="001C0D7A"/>
    <w:rsid w:val="001C10D5"/>
    <w:rsid w:val="001C311D"/>
    <w:rsid w:val="001C36C1"/>
    <w:rsid w:val="001C3C03"/>
    <w:rsid w:val="001C5989"/>
    <w:rsid w:val="001C6736"/>
    <w:rsid w:val="001D027E"/>
    <w:rsid w:val="001D1301"/>
    <w:rsid w:val="001D1A0F"/>
    <w:rsid w:val="001D4385"/>
    <w:rsid w:val="001D4C40"/>
    <w:rsid w:val="001D4CBB"/>
    <w:rsid w:val="001D552A"/>
    <w:rsid w:val="001D56F9"/>
    <w:rsid w:val="001D62C0"/>
    <w:rsid w:val="001D6751"/>
    <w:rsid w:val="001D6BDF"/>
    <w:rsid w:val="001E0CE5"/>
    <w:rsid w:val="001E17F9"/>
    <w:rsid w:val="001E27B7"/>
    <w:rsid w:val="001E42AD"/>
    <w:rsid w:val="001E7A7D"/>
    <w:rsid w:val="001F1B83"/>
    <w:rsid w:val="001F259F"/>
    <w:rsid w:val="001F31E8"/>
    <w:rsid w:val="001F4A99"/>
    <w:rsid w:val="001F6A11"/>
    <w:rsid w:val="002000D9"/>
    <w:rsid w:val="00201A8D"/>
    <w:rsid w:val="00201DD8"/>
    <w:rsid w:val="0020295B"/>
    <w:rsid w:val="00203159"/>
    <w:rsid w:val="00205B2B"/>
    <w:rsid w:val="00206476"/>
    <w:rsid w:val="00207761"/>
    <w:rsid w:val="00207F6E"/>
    <w:rsid w:val="002103B9"/>
    <w:rsid w:val="002103D8"/>
    <w:rsid w:val="00211AB7"/>
    <w:rsid w:val="0021226E"/>
    <w:rsid w:val="002131F6"/>
    <w:rsid w:val="00213EEF"/>
    <w:rsid w:val="00214C39"/>
    <w:rsid w:val="00215805"/>
    <w:rsid w:val="00215AE0"/>
    <w:rsid w:val="00215C0E"/>
    <w:rsid w:val="00216365"/>
    <w:rsid w:val="00216C42"/>
    <w:rsid w:val="00216E74"/>
    <w:rsid w:val="00224013"/>
    <w:rsid w:val="0022577D"/>
    <w:rsid w:val="0022594E"/>
    <w:rsid w:val="002259CE"/>
    <w:rsid w:val="002260D4"/>
    <w:rsid w:val="0022673F"/>
    <w:rsid w:val="00227C1C"/>
    <w:rsid w:val="00230BA5"/>
    <w:rsid w:val="00231B03"/>
    <w:rsid w:val="00231BCA"/>
    <w:rsid w:val="00232D8E"/>
    <w:rsid w:val="00233612"/>
    <w:rsid w:val="00234529"/>
    <w:rsid w:val="0023459A"/>
    <w:rsid w:val="00234898"/>
    <w:rsid w:val="00234E4A"/>
    <w:rsid w:val="00240AA2"/>
    <w:rsid w:val="00242082"/>
    <w:rsid w:val="002424EA"/>
    <w:rsid w:val="00242E59"/>
    <w:rsid w:val="00242FB6"/>
    <w:rsid w:val="00243DE4"/>
    <w:rsid w:val="002455B3"/>
    <w:rsid w:val="002455B5"/>
    <w:rsid w:val="002463A4"/>
    <w:rsid w:val="00247FCD"/>
    <w:rsid w:val="00250BCF"/>
    <w:rsid w:val="002514FF"/>
    <w:rsid w:val="0025186C"/>
    <w:rsid w:val="0025481E"/>
    <w:rsid w:val="00254D50"/>
    <w:rsid w:val="00255CA8"/>
    <w:rsid w:val="002560EF"/>
    <w:rsid w:val="00256950"/>
    <w:rsid w:val="0025798F"/>
    <w:rsid w:val="00257B23"/>
    <w:rsid w:val="00260322"/>
    <w:rsid w:val="002604E5"/>
    <w:rsid w:val="002614AF"/>
    <w:rsid w:val="0026251D"/>
    <w:rsid w:val="00262CA5"/>
    <w:rsid w:val="0026329C"/>
    <w:rsid w:val="002649FB"/>
    <w:rsid w:val="00264BDF"/>
    <w:rsid w:val="00264EF1"/>
    <w:rsid w:val="0026731E"/>
    <w:rsid w:val="00267C45"/>
    <w:rsid w:val="00271B53"/>
    <w:rsid w:val="0027278E"/>
    <w:rsid w:val="0027307E"/>
    <w:rsid w:val="00273571"/>
    <w:rsid w:val="00273753"/>
    <w:rsid w:val="0027561B"/>
    <w:rsid w:val="00275FCE"/>
    <w:rsid w:val="0027617A"/>
    <w:rsid w:val="002762C2"/>
    <w:rsid w:val="00276E2C"/>
    <w:rsid w:val="00276F3D"/>
    <w:rsid w:val="00277E3D"/>
    <w:rsid w:val="002806BE"/>
    <w:rsid w:val="00280EF0"/>
    <w:rsid w:val="002820BE"/>
    <w:rsid w:val="00282C54"/>
    <w:rsid w:val="002839F9"/>
    <w:rsid w:val="00283DCB"/>
    <w:rsid w:val="00286811"/>
    <w:rsid w:val="00286D4F"/>
    <w:rsid w:val="00291B30"/>
    <w:rsid w:val="002951A9"/>
    <w:rsid w:val="00295900"/>
    <w:rsid w:val="002978BC"/>
    <w:rsid w:val="0029798E"/>
    <w:rsid w:val="002A07E1"/>
    <w:rsid w:val="002A0890"/>
    <w:rsid w:val="002A3669"/>
    <w:rsid w:val="002A3AD4"/>
    <w:rsid w:val="002A3B7A"/>
    <w:rsid w:val="002A5A55"/>
    <w:rsid w:val="002A65EB"/>
    <w:rsid w:val="002A6890"/>
    <w:rsid w:val="002A7A75"/>
    <w:rsid w:val="002A7C01"/>
    <w:rsid w:val="002B14C1"/>
    <w:rsid w:val="002B34F8"/>
    <w:rsid w:val="002B460A"/>
    <w:rsid w:val="002B4C88"/>
    <w:rsid w:val="002B55C7"/>
    <w:rsid w:val="002B5973"/>
    <w:rsid w:val="002B7792"/>
    <w:rsid w:val="002C07C9"/>
    <w:rsid w:val="002C08C6"/>
    <w:rsid w:val="002C0909"/>
    <w:rsid w:val="002C0C85"/>
    <w:rsid w:val="002C191A"/>
    <w:rsid w:val="002C2F62"/>
    <w:rsid w:val="002C393F"/>
    <w:rsid w:val="002C3BDB"/>
    <w:rsid w:val="002C5E4B"/>
    <w:rsid w:val="002C6FE5"/>
    <w:rsid w:val="002D0FE2"/>
    <w:rsid w:val="002D30EA"/>
    <w:rsid w:val="002D4047"/>
    <w:rsid w:val="002D5C52"/>
    <w:rsid w:val="002D5CEC"/>
    <w:rsid w:val="002D61F9"/>
    <w:rsid w:val="002D6AD8"/>
    <w:rsid w:val="002D7DB6"/>
    <w:rsid w:val="002E0707"/>
    <w:rsid w:val="002E116C"/>
    <w:rsid w:val="002E12BE"/>
    <w:rsid w:val="002E1EDE"/>
    <w:rsid w:val="002E2327"/>
    <w:rsid w:val="002E2CDF"/>
    <w:rsid w:val="002E2CF0"/>
    <w:rsid w:val="002E38C6"/>
    <w:rsid w:val="002E3917"/>
    <w:rsid w:val="002E3972"/>
    <w:rsid w:val="002E3FAF"/>
    <w:rsid w:val="002E64CE"/>
    <w:rsid w:val="002E6F77"/>
    <w:rsid w:val="002E7AD8"/>
    <w:rsid w:val="002F034D"/>
    <w:rsid w:val="002F16F7"/>
    <w:rsid w:val="002F173C"/>
    <w:rsid w:val="002F19C3"/>
    <w:rsid w:val="002F29DB"/>
    <w:rsid w:val="002F7556"/>
    <w:rsid w:val="00301F86"/>
    <w:rsid w:val="003030E5"/>
    <w:rsid w:val="003033D5"/>
    <w:rsid w:val="00304D17"/>
    <w:rsid w:val="00305615"/>
    <w:rsid w:val="00307708"/>
    <w:rsid w:val="00307A84"/>
    <w:rsid w:val="00307D7A"/>
    <w:rsid w:val="003131B4"/>
    <w:rsid w:val="00314F66"/>
    <w:rsid w:val="003157E1"/>
    <w:rsid w:val="003159F0"/>
    <w:rsid w:val="00315A2D"/>
    <w:rsid w:val="00315C62"/>
    <w:rsid w:val="00315EF0"/>
    <w:rsid w:val="003169EB"/>
    <w:rsid w:val="00316E00"/>
    <w:rsid w:val="00317997"/>
    <w:rsid w:val="003200B6"/>
    <w:rsid w:val="00320284"/>
    <w:rsid w:val="0032069E"/>
    <w:rsid w:val="00320E03"/>
    <w:rsid w:val="003219E5"/>
    <w:rsid w:val="00321D9B"/>
    <w:rsid w:val="0032203A"/>
    <w:rsid w:val="00323091"/>
    <w:rsid w:val="00325F7A"/>
    <w:rsid w:val="00326280"/>
    <w:rsid w:val="00326FB3"/>
    <w:rsid w:val="003270D5"/>
    <w:rsid w:val="003300D2"/>
    <w:rsid w:val="003312DD"/>
    <w:rsid w:val="0033169E"/>
    <w:rsid w:val="00331707"/>
    <w:rsid w:val="003317B8"/>
    <w:rsid w:val="00332026"/>
    <w:rsid w:val="00332246"/>
    <w:rsid w:val="0033284C"/>
    <w:rsid w:val="00333950"/>
    <w:rsid w:val="0033395A"/>
    <w:rsid w:val="00334386"/>
    <w:rsid w:val="00335896"/>
    <w:rsid w:val="00336BF8"/>
    <w:rsid w:val="0033730D"/>
    <w:rsid w:val="0034065D"/>
    <w:rsid w:val="003425BD"/>
    <w:rsid w:val="00342990"/>
    <w:rsid w:val="00343066"/>
    <w:rsid w:val="00343E9D"/>
    <w:rsid w:val="00344541"/>
    <w:rsid w:val="00346C06"/>
    <w:rsid w:val="00346E01"/>
    <w:rsid w:val="00346F3F"/>
    <w:rsid w:val="00347EB9"/>
    <w:rsid w:val="00352196"/>
    <w:rsid w:val="00352636"/>
    <w:rsid w:val="00353E2A"/>
    <w:rsid w:val="00354C57"/>
    <w:rsid w:val="00355504"/>
    <w:rsid w:val="00357EDB"/>
    <w:rsid w:val="00360787"/>
    <w:rsid w:val="00360EAB"/>
    <w:rsid w:val="00361820"/>
    <w:rsid w:val="00361C96"/>
    <w:rsid w:val="00362B1A"/>
    <w:rsid w:val="00366808"/>
    <w:rsid w:val="00366859"/>
    <w:rsid w:val="00366A5B"/>
    <w:rsid w:val="00366C29"/>
    <w:rsid w:val="00370F99"/>
    <w:rsid w:val="00371713"/>
    <w:rsid w:val="00372524"/>
    <w:rsid w:val="00373A8E"/>
    <w:rsid w:val="003741A7"/>
    <w:rsid w:val="003749DF"/>
    <w:rsid w:val="0037732B"/>
    <w:rsid w:val="00377752"/>
    <w:rsid w:val="003779EA"/>
    <w:rsid w:val="00381310"/>
    <w:rsid w:val="00382F46"/>
    <w:rsid w:val="00385C20"/>
    <w:rsid w:val="0038648F"/>
    <w:rsid w:val="00386CC8"/>
    <w:rsid w:val="0039068F"/>
    <w:rsid w:val="003920EC"/>
    <w:rsid w:val="00392729"/>
    <w:rsid w:val="00394E19"/>
    <w:rsid w:val="00395362"/>
    <w:rsid w:val="0039692F"/>
    <w:rsid w:val="00396A4B"/>
    <w:rsid w:val="003A00FC"/>
    <w:rsid w:val="003A0822"/>
    <w:rsid w:val="003A1500"/>
    <w:rsid w:val="003A1877"/>
    <w:rsid w:val="003A1E66"/>
    <w:rsid w:val="003A2E97"/>
    <w:rsid w:val="003A3C52"/>
    <w:rsid w:val="003A41CE"/>
    <w:rsid w:val="003A53CC"/>
    <w:rsid w:val="003A55E4"/>
    <w:rsid w:val="003A5BC9"/>
    <w:rsid w:val="003A5E60"/>
    <w:rsid w:val="003A75AD"/>
    <w:rsid w:val="003A7E96"/>
    <w:rsid w:val="003A7EA5"/>
    <w:rsid w:val="003B19E0"/>
    <w:rsid w:val="003B3122"/>
    <w:rsid w:val="003B3A44"/>
    <w:rsid w:val="003B3B02"/>
    <w:rsid w:val="003B3DD8"/>
    <w:rsid w:val="003B4095"/>
    <w:rsid w:val="003B467A"/>
    <w:rsid w:val="003B4A13"/>
    <w:rsid w:val="003B5618"/>
    <w:rsid w:val="003B7D94"/>
    <w:rsid w:val="003C0133"/>
    <w:rsid w:val="003C06D0"/>
    <w:rsid w:val="003C0D46"/>
    <w:rsid w:val="003C1DB1"/>
    <w:rsid w:val="003C2163"/>
    <w:rsid w:val="003C2568"/>
    <w:rsid w:val="003C5248"/>
    <w:rsid w:val="003C5AEC"/>
    <w:rsid w:val="003D2A2B"/>
    <w:rsid w:val="003D2CD8"/>
    <w:rsid w:val="003D2F8C"/>
    <w:rsid w:val="003D3605"/>
    <w:rsid w:val="003D591E"/>
    <w:rsid w:val="003D60D6"/>
    <w:rsid w:val="003D724A"/>
    <w:rsid w:val="003D748C"/>
    <w:rsid w:val="003D76DA"/>
    <w:rsid w:val="003D79F8"/>
    <w:rsid w:val="003D7A48"/>
    <w:rsid w:val="003E0383"/>
    <w:rsid w:val="003E0DBC"/>
    <w:rsid w:val="003E2EBC"/>
    <w:rsid w:val="003E30DB"/>
    <w:rsid w:val="003E44BC"/>
    <w:rsid w:val="003E560B"/>
    <w:rsid w:val="003E56ED"/>
    <w:rsid w:val="003E78B3"/>
    <w:rsid w:val="003F03EF"/>
    <w:rsid w:val="003F0629"/>
    <w:rsid w:val="003F0AF3"/>
    <w:rsid w:val="003F21B6"/>
    <w:rsid w:val="003F21EC"/>
    <w:rsid w:val="003F40A3"/>
    <w:rsid w:val="003F5FE6"/>
    <w:rsid w:val="003F63ED"/>
    <w:rsid w:val="003F7E8D"/>
    <w:rsid w:val="003F7F7A"/>
    <w:rsid w:val="00400C0C"/>
    <w:rsid w:val="004039FC"/>
    <w:rsid w:val="00403CAC"/>
    <w:rsid w:val="00405441"/>
    <w:rsid w:val="00405678"/>
    <w:rsid w:val="00405AAB"/>
    <w:rsid w:val="0040644C"/>
    <w:rsid w:val="00406545"/>
    <w:rsid w:val="00406D2F"/>
    <w:rsid w:val="00406F35"/>
    <w:rsid w:val="00407BB5"/>
    <w:rsid w:val="00407FE5"/>
    <w:rsid w:val="0041073C"/>
    <w:rsid w:val="004114DE"/>
    <w:rsid w:val="004119AE"/>
    <w:rsid w:val="00412A20"/>
    <w:rsid w:val="0041379A"/>
    <w:rsid w:val="004145CE"/>
    <w:rsid w:val="004146F9"/>
    <w:rsid w:val="00415AE9"/>
    <w:rsid w:val="00415D1B"/>
    <w:rsid w:val="00415FDE"/>
    <w:rsid w:val="00420075"/>
    <w:rsid w:val="00420217"/>
    <w:rsid w:val="004215C5"/>
    <w:rsid w:val="00421C23"/>
    <w:rsid w:val="004225AB"/>
    <w:rsid w:val="00422739"/>
    <w:rsid w:val="00423897"/>
    <w:rsid w:val="00423D45"/>
    <w:rsid w:val="00424172"/>
    <w:rsid w:val="004245D1"/>
    <w:rsid w:val="0042484E"/>
    <w:rsid w:val="004249B3"/>
    <w:rsid w:val="00424BB4"/>
    <w:rsid w:val="00424C68"/>
    <w:rsid w:val="00425527"/>
    <w:rsid w:val="004307A5"/>
    <w:rsid w:val="00432625"/>
    <w:rsid w:val="004330D0"/>
    <w:rsid w:val="004333BB"/>
    <w:rsid w:val="004337A9"/>
    <w:rsid w:val="00433821"/>
    <w:rsid w:val="004361E8"/>
    <w:rsid w:val="00436A64"/>
    <w:rsid w:val="00436E93"/>
    <w:rsid w:val="00437CC4"/>
    <w:rsid w:val="00440B60"/>
    <w:rsid w:val="004431A8"/>
    <w:rsid w:val="00443E4B"/>
    <w:rsid w:val="00445C4F"/>
    <w:rsid w:val="00447BE8"/>
    <w:rsid w:val="00447D83"/>
    <w:rsid w:val="00450F1D"/>
    <w:rsid w:val="00451580"/>
    <w:rsid w:val="0045173F"/>
    <w:rsid w:val="00452634"/>
    <w:rsid w:val="00454437"/>
    <w:rsid w:val="00455027"/>
    <w:rsid w:val="00455FE3"/>
    <w:rsid w:val="0045631A"/>
    <w:rsid w:val="00456B52"/>
    <w:rsid w:val="00456BFF"/>
    <w:rsid w:val="00457666"/>
    <w:rsid w:val="00461B8C"/>
    <w:rsid w:val="004636E4"/>
    <w:rsid w:val="00463863"/>
    <w:rsid w:val="00470489"/>
    <w:rsid w:val="00470B69"/>
    <w:rsid w:val="00472A01"/>
    <w:rsid w:val="00473206"/>
    <w:rsid w:val="004734ED"/>
    <w:rsid w:val="00473E7B"/>
    <w:rsid w:val="004747EA"/>
    <w:rsid w:val="00474D87"/>
    <w:rsid w:val="0047519B"/>
    <w:rsid w:val="0047651D"/>
    <w:rsid w:val="004771B3"/>
    <w:rsid w:val="00477C3A"/>
    <w:rsid w:val="0048009F"/>
    <w:rsid w:val="00480FD3"/>
    <w:rsid w:val="0048245B"/>
    <w:rsid w:val="00483207"/>
    <w:rsid w:val="0048467C"/>
    <w:rsid w:val="004854D7"/>
    <w:rsid w:val="0048587F"/>
    <w:rsid w:val="004858EF"/>
    <w:rsid w:val="00486F62"/>
    <w:rsid w:val="0048759B"/>
    <w:rsid w:val="004904F5"/>
    <w:rsid w:val="0049064E"/>
    <w:rsid w:val="004910A2"/>
    <w:rsid w:val="0049184B"/>
    <w:rsid w:val="004928D9"/>
    <w:rsid w:val="0049365C"/>
    <w:rsid w:val="00493A6A"/>
    <w:rsid w:val="00493D23"/>
    <w:rsid w:val="00494610"/>
    <w:rsid w:val="00494611"/>
    <w:rsid w:val="00494EA9"/>
    <w:rsid w:val="0049740A"/>
    <w:rsid w:val="00497CA3"/>
    <w:rsid w:val="004A1C91"/>
    <w:rsid w:val="004A1FE0"/>
    <w:rsid w:val="004A3129"/>
    <w:rsid w:val="004A3BEB"/>
    <w:rsid w:val="004A6614"/>
    <w:rsid w:val="004B0BCB"/>
    <w:rsid w:val="004B3FB6"/>
    <w:rsid w:val="004B3FF9"/>
    <w:rsid w:val="004B5F07"/>
    <w:rsid w:val="004B60D6"/>
    <w:rsid w:val="004B785F"/>
    <w:rsid w:val="004C0124"/>
    <w:rsid w:val="004C1D22"/>
    <w:rsid w:val="004C2B1F"/>
    <w:rsid w:val="004C5D66"/>
    <w:rsid w:val="004C6D04"/>
    <w:rsid w:val="004C6D36"/>
    <w:rsid w:val="004C6F3B"/>
    <w:rsid w:val="004C708B"/>
    <w:rsid w:val="004C780A"/>
    <w:rsid w:val="004C7A7A"/>
    <w:rsid w:val="004C7F8B"/>
    <w:rsid w:val="004D09EE"/>
    <w:rsid w:val="004D16A0"/>
    <w:rsid w:val="004D286F"/>
    <w:rsid w:val="004D3434"/>
    <w:rsid w:val="004D47E8"/>
    <w:rsid w:val="004D4A40"/>
    <w:rsid w:val="004D4EEB"/>
    <w:rsid w:val="004D51AF"/>
    <w:rsid w:val="004D63F4"/>
    <w:rsid w:val="004D7F59"/>
    <w:rsid w:val="004E0994"/>
    <w:rsid w:val="004E0E98"/>
    <w:rsid w:val="004E283D"/>
    <w:rsid w:val="004E3683"/>
    <w:rsid w:val="004E3AE9"/>
    <w:rsid w:val="004E427B"/>
    <w:rsid w:val="004E4669"/>
    <w:rsid w:val="004E4B77"/>
    <w:rsid w:val="004E57AA"/>
    <w:rsid w:val="004E5CD3"/>
    <w:rsid w:val="004E6F33"/>
    <w:rsid w:val="004E70ED"/>
    <w:rsid w:val="004E7C94"/>
    <w:rsid w:val="004F066E"/>
    <w:rsid w:val="004F0672"/>
    <w:rsid w:val="004F0D7D"/>
    <w:rsid w:val="004F0E5C"/>
    <w:rsid w:val="004F0E66"/>
    <w:rsid w:val="004F19E6"/>
    <w:rsid w:val="004F2151"/>
    <w:rsid w:val="004F2F88"/>
    <w:rsid w:val="004F3041"/>
    <w:rsid w:val="004F4D99"/>
    <w:rsid w:val="004F4E26"/>
    <w:rsid w:val="004F65C3"/>
    <w:rsid w:val="004F73E9"/>
    <w:rsid w:val="004F73F3"/>
    <w:rsid w:val="004F7EC6"/>
    <w:rsid w:val="005019D0"/>
    <w:rsid w:val="00503A43"/>
    <w:rsid w:val="00503A8D"/>
    <w:rsid w:val="0050448A"/>
    <w:rsid w:val="0050533F"/>
    <w:rsid w:val="00505DBC"/>
    <w:rsid w:val="00505E56"/>
    <w:rsid w:val="00507406"/>
    <w:rsid w:val="0051015F"/>
    <w:rsid w:val="00510886"/>
    <w:rsid w:val="00510B50"/>
    <w:rsid w:val="00512F66"/>
    <w:rsid w:val="00514189"/>
    <w:rsid w:val="00514700"/>
    <w:rsid w:val="005149EA"/>
    <w:rsid w:val="00517E5F"/>
    <w:rsid w:val="00521015"/>
    <w:rsid w:val="00521D2C"/>
    <w:rsid w:val="00523EAC"/>
    <w:rsid w:val="005240BD"/>
    <w:rsid w:val="00525399"/>
    <w:rsid w:val="00525A07"/>
    <w:rsid w:val="0052676F"/>
    <w:rsid w:val="00527381"/>
    <w:rsid w:val="00531FC5"/>
    <w:rsid w:val="00532EEF"/>
    <w:rsid w:val="00533B6E"/>
    <w:rsid w:val="00533D00"/>
    <w:rsid w:val="0053424F"/>
    <w:rsid w:val="005346F0"/>
    <w:rsid w:val="00534A0F"/>
    <w:rsid w:val="00536025"/>
    <w:rsid w:val="00536909"/>
    <w:rsid w:val="00537267"/>
    <w:rsid w:val="0053747E"/>
    <w:rsid w:val="00540247"/>
    <w:rsid w:val="0054033F"/>
    <w:rsid w:val="005409EB"/>
    <w:rsid w:val="00542187"/>
    <w:rsid w:val="00542537"/>
    <w:rsid w:val="005433C3"/>
    <w:rsid w:val="005437E9"/>
    <w:rsid w:val="005446BA"/>
    <w:rsid w:val="0054556F"/>
    <w:rsid w:val="0054686F"/>
    <w:rsid w:val="00547D44"/>
    <w:rsid w:val="00551224"/>
    <w:rsid w:val="00552BDF"/>
    <w:rsid w:val="0055388C"/>
    <w:rsid w:val="00556AFD"/>
    <w:rsid w:val="005607AC"/>
    <w:rsid w:val="005626DF"/>
    <w:rsid w:val="00562B41"/>
    <w:rsid w:val="0056378D"/>
    <w:rsid w:val="0056422B"/>
    <w:rsid w:val="005642A8"/>
    <w:rsid w:val="0056514F"/>
    <w:rsid w:val="0056605A"/>
    <w:rsid w:val="00566329"/>
    <w:rsid w:val="0056775A"/>
    <w:rsid w:val="0057161E"/>
    <w:rsid w:val="005726DA"/>
    <w:rsid w:val="00574E98"/>
    <w:rsid w:val="00574F73"/>
    <w:rsid w:val="005758E8"/>
    <w:rsid w:val="00576281"/>
    <w:rsid w:val="00576DD7"/>
    <w:rsid w:val="0057750C"/>
    <w:rsid w:val="00577FA4"/>
    <w:rsid w:val="005849ED"/>
    <w:rsid w:val="00584D14"/>
    <w:rsid w:val="005855E2"/>
    <w:rsid w:val="00587D23"/>
    <w:rsid w:val="00590994"/>
    <w:rsid w:val="00590CD0"/>
    <w:rsid w:val="00590E4D"/>
    <w:rsid w:val="00592008"/>
    <w:rsid w:val="00592403"/>
    <w:rsid w:val="00593729"/>
    <w:rsid w:val="005937EA"/>
    <w:rsid w:val="005938C4"/>
    <w:rsid w:val="00593A3A"/>
    <w:rsid w:val="0059418F"/>
    <w:rsid w:val="005954EF"/>
    <w:rsid w:val="005958C7"/>
    <w:rsid w:val="00596F34"/>
    <w:rsid w:val="00597809"/>
    <w:rsid w:val="00597B6C"/>
    <w:rsid w:val="005A08A5"/>
    <w:rsid w:val="005A102D"/>
    <w:rsid w:val="005A18A4"/>
    <w:rsid w:val="005A1AA1"/>
    <w:rsid w:val="005A2011"/>
    <w:rsid w:val="005A45B6"/>
    <w:rsid w:val="005A5746"/>
    <w:rsid w:val="005A6092"/>
    <w:rsid w:val="005A60F9"/>
    <w:rsid w:val="005A6E8E"/>
    <w:rsid w:val="005A71FE"/>
    <w:rsid w:val="005B009B"/>
    <w:rsid w:val="005B12E7"/>
    <w:rsid w:val="005B2E66"/>
    <w:rsid w:val="005B3741"/>
    <w:rsid w:val="005B425C"/>
    <w:rsid w:val="005B5B25"/>
    <w:rsid w:val="005B7E9E"/>
    <w:rsid w:val="005C0252"/>
    <w:rsid w:val="005C0967"/>
    <w:rsid w:val="005C0BFD"/>
    <w:rsid w:val="005C2427"/>
    <w:rsid w:val="005C2650"/>
    <w:rsid w:val="005C3CA0"/>
    <w:rsid w:val="005C43E7"/>
    <w:rsid w:val="005C470C"/>
    <w:rsid w:val="005C483F"/>
    <w:rsid w:val="005C4ADC"/>
    <w:rsid w:val="005C4B93"/>
    <w:rsid w:val="005C68D8"/>
    <w:rsid w:val="005C6F1F"/>
    <w:rsid w:val="005C7410"/>
    <w:rsid w:val="005C786E"/>
    <w:rsid w:val="005C788E"/>
    <w:rsid w:val="005C7D7E"/>
    <w:rsid w:val="005D0103"/>
    <w:rsid w:val="005D082C"/>
    <w:rsid w:val="005D1790"/>
    <w:rsid w:val="005D21FD"/>
    <w:rsid w:val="005D2D20"/>
    <w:rsid w:val="005D41E5"/>
    <w:rsid w:val="005D438E"/>
    <w:rsid w:val="005D5C3D"/>
    <w:rsid w:val="005D5D87"/>
    <w:rsid w:val="005D7D04"/>
    <w:rsid w:val="005E0141"/>
    <w:rsid w:val="005E0322"/>
    <w:rsid w:val="005E0BBE"/>
    <w:rsid w:val="005E0D77"/>
    <w:rsid w:val="005E3CEE"/>
    <w:rsid w:val="005E4085"/>
    <w:rsid w:val="005E4656"/>
    <w:rsid w:val="005E4972"/>
    <w:rsid w:val="005E4D3E"/>
    <w:rsid w:val="005E4EF4"/>
    <w:rsid w:val="005E50E6"/>
    <w:rsid w:val="005E79B7"/>
    <w:rsid w:val="005F03A6"/>
    <w:rsid w:val="005F2119"/>
    <w:rsid w:val="005F244C"/>
    <w:rsid w:val="005F2D1D"/>
    <w:rsid w:val="005F59A0"/>
    <w:rsid w:val="005F5C18"/>
    <w:rsid w:val="005F6CD9"/>
    <w:rsid w:val="005F73C5"/>
    <w:rsid w:val="005F7C5E"/>
    <w:rsid w:val="005F7E70"/>
    <w:rsid w:val="0060006D"/>
    <w:rsid w:val="006013A9"/>
    <w:rsid w:val="00601CEF"/>
    <w:rsid w:val="00602D7D"/>
    <w:rsid w:val="006041CF"/>
    <w:rsid w:val="00604F64"/>
    <w:rsid w:val="00605319"/>
    <w:rsid w:val="00605738"/>
    <w:rsid w:val="00606331"/>
    <w:rsid w:val="006067BA"/>
    <w:rsid w:val="00606967"/>
    <w:rsid w:val="0060734B"/>
    <w:rsid w:val="006100AF"/>
    <w:rsid w:val="0061038A"/>
    <w:rsid w:val="00610587"/>
    <w:rsid w:val="0061215A"/>
    <w:rsid w:val="00612272"/>
    <w:rsid w:val="006123FD"/>
    <w:rsid w:val="006125AC"/>
    <w:rsid w:val="0061268A"/>
    <w:rsid w:val="00612A67"/>
    <w:rsid w:val="00612B27"/>
    <w:rsid w:val="006160E5"/>
    <w:rsid w:val="00616C30"/>
    <w:rsid w:val="0062009D"/>
    <w:rsid w:val="0062022C"/>
    <w:rsid w:val="006208AB"/>
    <w:rsid w:val="0062092F"/>
    <w:rsid w:val="00620946"/>
    <w:rsid w:val="00620E6B"/>
    <w:rsid w:val="0062172F"/>
    <w:rsid w:val="00621F66"/>
    <w:rsid w:val="0062356D"/>
    <w:rsid w:val="00623FCD"/>
    <w:rsid w:val="00624288"/>
    <w:rsid w:val="006243ED"/>
    <w:rsid w:val="0062445C"/>
    <w:rsid w:val="006255F8"/>
    <w:rsid w:val="0062577B"/>
    <w:rsid w:val="006257C8"/>
    <w:rsid w:val="00625963"/>
    <w:rsid w:val="00626805"/>
    <w:rsid w:val="00627000"/>
    <w:rsid w:val="00627356"/>
    <w:rsid w:val="00630234"/>
    <w:rsid w:val="0063059B"/>
    <w:rsid w:val="0063164E"/>
    <w:rsid w:val="00632C1E"/>
    <w:rsid w:val="006334F1"/>
    <w:rsid w:val="00637BC3"/>
    <w:rsid w:val="00641438"/>
    <w:rsid w:val="0064197F"/>
    <w:rsid w:val="00642433"/>
    <w:rsid w:val="00642887"/>
    <w:rsid w:val="00643376"/>
    <w:rsid w:val="00643DED"/>
    <w:rsid w:val="0064465C"/>
    <w:rsid w:val="00645108"/>
    <w:rsid w:val="0064562D"/>
    <w:rsid w:val="00646EEB"/>
    <w:rsid w:val="00647A05"/>
    <w:rsid w:val="00650BE1"/>
    <w:rsid w:val="0065159E"/>
    <w:rsid w:val="006518B0"/>
    <w:rsid w:val="00651A99"/>
    <w:rsid w:val="00651B4B"/>
    <w:rsid w:val="00652E68"/>
    <w:rsid w:val="0065597F"/>
    <w:rsid w:val="00656022"/>
    <w:rsid w:val="006562C2"/>
    <w:rsid w:val="00656FA0"/>
    <w:rsid w:val="006602EC"/>
    <w:rsid w:val="00660BFF"/>
    <w:rsid w:val="00660F83"/>
    <w:rsid w:val="0066136A"/>
    <w:rsid w:val="00661E21"/>
    <w:rsid w:val="00662EA1"/>
    <w:rsid w:val="00663A62"/>
    <w:rsid w:val="00663A70"/>
    <w:rsid w:val="00664994"/>
    <w:rsid w:val="00665529"/>
    <w:rsid w:val="00665A6E"/>
    <w:rsid w:val="00665E6B"/>
    <w:rsid w:val="00666BF3"/>
    <w:rsid w:val="00667A7A"/>
    <w:rsid w:val="00667C83"/>
    <w:rsid w:val="00667F10"/>
    <w:rsid w:val="00670170"/>
    <w:rsid w:val="00670260"/>
    <w:rsid w:val="006712BF"/>
    <w:rsid w:val="0067197C"/>
    <w:rsid w:val="006768CE"/>
    <w:rsid w:val="00680363"/>
    <w:rsid w:val="00680D5D"/>
    <w:rsid w:val="00680EB7"/>
    <w:rsid w:val="00680EF8"/>
    <w:rsid w:val="006815DE"/>
    <w:rsid w:val="0068230A"/>
    <w:rsid w:val="00683177"/>
    <w:rsid w:val="006839A5"/>
    <w:rsid w:val="006840B5"/>
    <w:rsid w:val="00684E19"/>
    <w:rsid w:val="006860EA"/>
    <w:rsid w:val="00686204"/>
    <w:rsid w:val="00686560"/>
    <w:rsid w:val="00686A48"/>
    <w:rsid w:val="006878EA"/>
    <w:rsid w:val="006904C4"/>
    <w:rsid w:val="0069158F"/>
    <w:rsid w:val="0069303E"/>
    <w:rsid w:val="0069322E"/>
    <w:rsid w:val="006933DB"/>
    <w:rsid w:val="00694B2A"/>
    <w:rsid w:val="00694E0A"/>
    <w:rsid w:val="0069503D"/>
    <w:rsid w:val="0069616C"/>
    <w:rsid w:val="00697B24"/>
    <w:rsid w:val="00697D2E"/>
    <w:rsid w:val="006A1E07"/>
    <w:rsid w:val="006A1E08"/>
    <w:rsid w:val="006A44C2"/>
    <w:rsid w:val="006A45EC"/>
    <w:rsid w:val="006A6979"/>
    <w:rsid w:val="006A71A1"/>
    <w:rsid w:val="006A791B"/>
    <w:rsid w:val="006A7A98"/>
    <w:rsid w:val="006B138A"/>
    <w:rsid w:val="006B166C"/>
    <w:rsid w:val="006B227E"/>
    <w:rsid w:val="006B2685"/>
    <w:rsid w:val="006B32F2"/>
    <w:rsid w:val="006B3AFC"/>
    <w:rsid w:val="006B3D0D"/>
    <w:rsid w:val="006B4451"/>
    <w:rsid w:val="006B5698"/>
    <w:rsid w:val="006C4833"/>
    <w:rsid w:val="006C4B8B"/>
    <w:rsid w:val="006C5B07"/>
    <w:rsid w:val="006C61A1"/>
    <w:rsid w:val="006C79BA"/>
    <w:rsid w:val="006C7A5C"/>
    <w:rsid w:val="006D0A8A"/>
    <w:rsid w:val="006D144E"/>
    <w:rsid w:val="006D1C5B"/>
    <w:rsid w:val="006D29A7"/>
    <w:rsid w:val="006D36D4"/>
    <w:rsid w:val="006D3859"/>
    <w:rsid w:val="006D38D1"/>
    <w:rsid w:val="006D5057"/>
    <w:rsid w:val="006D780F"/>
    <w:rsid w:val="006D7842"/>
    <w:rsid w:val="006D7B22"/>
    <w:rsid w:val="006D7DAC"/>
    <w:rsid w:val="006E033E"/>
    <w:rsid w:val="006E08D1"/>
    <w:rsid w:val="006E0FF6"/>
    <w:rsid w:val="006E26E5"/>
    <w:rsid w:val="006E2E98"/>
    <w:rsid w:val="006E7349"/>
    <w:rsid w:val="006E7CC9"/>
    <w:rsid w:val="006F1073"/>
    <w:rsid w:val="006F21F6"/>
    <w:rsid w:val="006F2C51"/>
    <w:rsid w:val="006F2C63"/>
    <w:rsid w:val="006F2D29"/>
    <w:rsid w:val="006F4948"/>
    <w:rsid w:val="006F522E"/>
    <w:rsid w:val="006F589D"/>
    <w:rsid w:val="006F6A4B"/>
    <w:rsid w:val="006F7395"/>
    <w:rsid w:val="006F73EC"/>
    <w:rsid w:val="0070238F"/>
    <w:rsid w:val="00702A34"/>
    <w:rsid w:val="00702EAB"/>
    <w:rsid w:val="00702EF5"/>
    <w:rsid w:val="00705919"/>
    <w:rsid w:val="00705C0F"/>
    <w:rsid w:val="00705D1C"/>
    <w:rsid w:val="00706FB4"/>
    <w:rsid w:val="007070B2"/>
    <w:rsid w:val="007072A9"/>
    <w:rsid w:val="00707363"/>
    <w:rsid w:val="00707637"/>
    <w:rsid w:val="0071146F"/>
    <w:rsid w:val="00711BC1"/>
    <w:rsid w:val="00711CFD"/>
    <w:rsid w:val="00712C81"/>
    <w:rsid w:val="00712D2B"/>
    <w:rsid w:val="00714400"/>
    <w:rsid w:val="0071610C"/>
    <w:rsid w:val="00716D61"/>
    <w:rsid w:val="007174EB"/>
    <w:rsid w:val="00720BA3"/>
    <w:rsid w:val="0072117D"/>
    <w:rsid w:val="0072341C"/>
    <w:rsid w:val="00723929"/>
    <w:rsid w:val="00724677"/>
    <w:rsid w:val="007248BE"/>
    <w:rsid w:val="00724B27"/>
    <w:rsid w:val="007257DE"/>
    <w:rsid w:val="00726741"/>
    <w:rsid w:val="007272DC"/>
    <w:rsid w:val="00727400"/>
    <w:rsid w:val="00730EED"/>
    <w:rsid w:val="0073182E"/>
    <w:rsid w:val="00731EA5"/>
    <w:rsid w:val="00731F99"/>
    <w:rsid w:val="00732984"/>
    <w:rsid w:val="00733F3F"/>
    <w:rsid w:val="00733FBA"/>
    <w:rsid w:val="00734E21"/>
    <w:rsid w:val="00735D47"/>
    <w:rsid w:val="00736456"/>
    <w:rsid w:val="007366C4"/>
    <w:rsid w:val="00740055"/>
    <w:rsid w:val="00740917"/>
    <w:rsid w:val="00740D8C"/>
    <w:rsid w:val="007418D6"/>
    <w:rsid w:val="00741D6B"/>
    <w:rsid w:val="007421E2"/>
    <w:rsid w:val="0074318C"/>
    <w:rsid w:val="0074439D"/>
    <w:rsid w:val="007453A8"/>
    <w:rsid w:val="007466C6"/>
    <w:rsid w:val="00751DB7"/>
    <w:rsid w:val="007524B5"/>
    <w:rsid w:val="007528E5"/>
    <w:rsid w:val="00752C8C"/>
    <w:rsid w:val="00753AA0"/>
    <w:rsid w:val="00753CA0"/>
    <w:rsid w:val="00756A21"/>
    <w:rsid w:val="00757E3C"/>
    <w:rsid w:val="00757F2B"/>
    <w:rsid w:val="0076022C"/>
    <w:rsid w:val="00760483"/>
    <w:rsid w:val="00763696"/>
    <w:rsid w:val="007640E5"/>
    <w:rsid w:val="00764590"/>
    <w:rsid w:val="0076466A"/>
    <w:rsid w:val="0076539A"/>
    <w:rsid w:val="007657A4"/>
    <w:rsid w:val="00765D55"/>
    <w:rsid w:val="007662AC"/>
    <w:rsid w:val="0076665E"/>
    <w:rsid w:val="00767DB4"/>
    <w:rsid w:val="00770790"/>
    <w:rsid w:val="007715FD"/>
    <w:rsid w:val="00771BEE"/>
    <w:rsid w:val="00771EAD"/>
    <w:rsid w:val="00772785"/>
    <w:rsid w:val="00772975"/>
    <w:rsid w:val="00772A67"/>
    <w:rsid w:val="00775AA8"/>
    <w:rsid w:val="0077659C"/>
    <w:rsid w:val="007776C0"/>
    <w:rsid w:val="00780195"/>
    <w:rsid w:val="00781CFB"/>
    <w:rsid w:val="0078308D"/>
    <w:rsid w:val="0078353B"/>
    <w:rsid w:val="00783DD5"/>
    <w:rsid w:val="00784C3A"/>
    <w:rsid w:val="007850F0"/>
    <w:rsid w:val="007854AD"/>
    <w:rsid w:val="00785B68"/>
    <w:rsid w:val="007906C3"/>
    <w:rsid w:val="00791522"/>
    <w:rsid w:val="0079256C"/>
    <w:rsid w:val="007928DF"/>
    <w:rsid w:val="007934F5"/>
    <w:rsid w:val="007935D7"/>
    <w:rsid w:val="0079390B"/>
    <w:rsid w:val="00793FEB"/>
    <w:rsid w:val="00794340"/>
    <w:rsid w:val="007946A6"/>
    <w:rsid w:val="00794A78"/>
    <w:rsid w:val="00795462"/>
    <w:rsid w:val="00796EA8"/>
    <w:rsid w:val="00797FF4"/>
    <w:rsid w:val="007A1ED5"/>
    <w:rsid w:val="007A22ED"/>
    <w:rsid w:val="007A2393"/>
    <w:rsid w:val="007A2697"/>
    <w:rsid w:val="007A26D3"/>
    <w:rsid w:val="007A2D79"/>
    <w:rsid w:val="007A3051"/>
    <w:rsid w:val="007A316D"/>
    <w:rsid w:val="007A3B0D"/>
    <w:rsid w:val="007A44B6"/>
    <w:rsid w:val="007A4595"/>
    <w:rsid w:val="007A4F5A"/>
    <w:rsid w:val="007A5041"/>
    <w:rsid w:val="007A56D5"/>
    <w:rsid w:val="007A5A5B"/>
    <w:rsid w:val="007A6175"/>
    <w:rsid w:val="007B22BF"/>
    <w:rsid w:val="007B2D56"/>
    <w:rsid w:val="007B304F"/>
    <w:rsid w:val="007B3BB3"/>
    <w:rsid w:val="007B4D28"/>
    <w:rsid w:val="007B5377"/>
    <w:rsid w:val="007B54D6"/>
    <w:rsid w:val="007B5E52"/>
    <w:rsid w:val="007C084A"/>
    <w:rsid w:val="007C1438"/>
    <w:rsid w:val="007C2AA0"/>
    <w:rsid w:val="007C2CFC"/>
    <w:rsid w:val="007C2D2C"/>
    <w:rsid w:val="007C4611"/>
    <w:rsid w:val="007C4973"/>
    <w:rsid w:val="007C49A6"/>
    <w:rsid w:val="007C5103"/>
    <w:rsid w:val="007C5708"/>
    <w:rsid w:val="007C7083"/>
    <w:rsid w:val="007D0AAD"/>
    <w:rsid w:val="007D2B24"/>
    <w:rsid w:val="007D31A1"/>
    <w:rsid w:val="007D3F45"/>
    <w:rsid w:val="007D3FE5"/>
    <w:rsid w:val="007D4706"/>
    <w:rsid w:val="007D4FA0"/>
    <w:rsid w:val="007D5A34"/>
    <w:rsid w:val="007D5C4A"/>
    <w:rsid w:val="007D6693"/>
    <w:rsid w:val="007E079E"/>
    <w:rsid w:val="007E0F85"/>
    <w:rsid w:val="007E14E4"/>
    <w:rsid w:val="007E2C39"/>
    <w:rsid w:val="007E35D3"/>
    <w:rsid w:val="007E6836"/>
    <w:rsid w:val="007E6864"/>
    <w:rsid w:val="007E6943"/>
    <w:rsid w:val="007E6B92"/>
    <w:rsid w:val="007E7B74"/>
    <w:rsid w:val="007F0866"/>
    <w:rsid w:val="007F220F"/>
    <w:rsid w:val="007F27FC"/>
    <w:rsid w:val="007F408B"/>
    <w:rsid w:val="007F47FA"/>
    <w:rsid w:val="007F4C27"/>
    <w:rsid w:val="007F64F3"/>
    <w:rsid w:val="00801140"/>
    <w:rsid w:val="00802244"/>
    <w:rsid w:val="0080272A"/>
    <w:rsid w:val="00804F74"/>
    <w:rsid w:val="008054D9"/>
    <w:rsid w:val="008059BA"/>
    <w:rsid w:val="008066D2"/>
    <w:rsid w:val="00807683"/>
    <w:rsid w:val="008106F1"/>
    <w:rsid w:val="00811729"/>
    <w:rsid w:val="00811740"/>
    <w:rsid w:val="00811BD7"/>
    <w:rsid w:val="00811C4A"/>
    <w:rsid w:val="0081267D"/>
    <w:rsid w:val="008138F6"/>
    <w:rsid w:val="00813E81"/>
    <w:rsid w:val="00814ED4"/>
    <w:rsid w:val="00816B4A"/>
    <w:rsid w:val="0081789D"/>
    <w:rsid w:val="008219B4"/>
    <w:rsid w:val="008227F8"/>
    <w:rsid w:val="00822BCF"/>
    <w:rsid w:val="00823275"/>
    <w:rsid w:val="008237F9"/>
    <w:rsid w:val="00824CD2"/>
    <w:rsid w:val="00824DB6"/>
    <w:rsid w:val="00825675"/>
    <w:rsid w:val="00826B4E"/>
    <w:rsid w:val="00830B13"/>
    <w:rsid w:val="0083197C"/>
    <w:rsid w:val="00831B99"/>
    <w:rsid w:val="00831D27"/>
    <w:rsid w:val="0083395C"/>
    <w:rsid w:val="008345F1"/>
    <w:rsid w:val="00835470"/>
    <w:rsid w:val="00835553"/>
    <w:rsid w:val="00835B94"/>
    <w:rsid w:val="00836197"/>
    <w:rsid w:val="00836F6B"/>
    <w:rsid w:val="00836FED"/>
    <w:rsid w:val="008373DF"/>
    <w:rsid w:val="00843C11"/>
    <w:rsid w:val="00843D04"/>
    <w:rsid w:val="00843EF2"/>
    <w:rsid w:val="008441E7"/>
    <w:rsid w:val="00844236"/>
    <w:rsid w:val="008464BB"/>
    <w:rsid w:val="00846F47"/>
    <w:rsid w:val="00847248"/>
    <w:rsid w:val="008501F2"/>
    <w:rsid w:val="008505EA"/>
    <w:rsid w:val="00850A71"/>
    <w:rsid w:val="008516C8"/>
    <w:rsid w:val="00852634"/>
    <w:rsid w:val="00852A57"/>
    <w:rsid w:val="00852DA6"/>
    <w:rsid w:val="00853A86"/>
    <w:rsid w:val="00854D1E"/>
    <w:rsid w:val="008574FD"/>
    <w:rsid w:val="00861ED1"/>
    <w:rsid w:val="00861F02"/>
    <w:rsid w:val="00862A58"/>
    <w:rsid w:val="00863292"/>
    <w:rsid w:val="00863E0E"/>
    <w:rsid w:val="0086707F"/>
    <w:rsid w:val="00870A71"/>
    <w:rsid w:val="00870E02"/>
    <w:rsid w:val="00871444"/>
    <w:rsid w:val="0087207D"/>
    <w:rsid w:val="00872C02"/>
    <w:rsid w:val="0087315F"/>
    <w:rsid w:val="008732C2"/>
    <w:rsid w:val="00873B0E"/>
    <w:rsid w:val="00874411"/>
    <w:rsid w:val="008749B6"/>
    <w:rsid w:val="0087579D"/>
    <w:rsid w:val="008763A0"/>
    <w:rsid w:val="00876CDD"/>
    <w:rsid w:val="00876DBC"/>
    <w:rsid w:val="00877F31"/>
    <w:rsid w:val="0088105D"/>
    <w:rsid w:val="00882C0A"/>
    <w:rsid w:val="00883297"/>
    <w:rsid w:val="00883AA0"/>
    <w:rsid w:val="00884BF5"/>
    <w:rsid w:val="00885E2B"/>
    <w:rsid w:val="0088674B"/>
    <w:rsid w:val="00887364"/>
    <w:rsid w:val="00887BB4"/>
    <w:rsid w:val="00891157"/>
    <w:rsid w:val="008915E6"/>
    <w:rsid w:val="008916B1"/>
    <w:rsid w:val="00892EA4"/>
    <w:rsid w:val="0089421E"/>
    <w:rsid w:val="0089445D"/>
    <w:rsid w:val="008946D3"/>
    <w:rsid w:val="008962CF"/>
    <w:rsid w:val="0089692F"/>
    <w:rsid w:val="00896BB8"/>
    <w:rsid w:val="0089745E"/>
    <w:rsid w:val="008A06C6"/>
    <w:rsid w:val="008A06FB"/>
    <w:rsid w:val="008A0D16"/>
    <w:rsid w:val="008A1BD4"/>
    <w:rsid w:val="008A28F1"/>
    <w:rsid w:val="008A43A4"/>
    <w:rsid w:val="008A592B"/>
    <w:rsid w:val="008A6950"/>
    <w:rsid w:val="008A7182"/>
    <w:rsid w:val="008A7C82"/>
    <w:rsid w:val="008B0E07"/>
    <w:rsid w:val="008B1D9F"/>
    <w:rsid w:val="008B4119"/>
    <w:rsid w:val="008B412B"/>
    <w:rsid w:val="008B4532"/>
    <w:rsid w:val="008B5502"/>
    <w:rsid w:val="008B5F0C"/>
    <w:rsid w:val="008B6CFA"/>
    <w:rsid w:val="008B725D"/>
    <w:rsid w:val="008B76C7"/>
    <w:rsid w:val="008B7FE7"/>
    <w:rsid w:val="008C15CD"/>
    <w:rsid w:val="008C1BBA"/>
    <w:rsid w:val="008C21DA"/>
    <w:rsid w:val="008C2540"/>
    <w:rsid w:val="008C28B9"/>
    <w:rsid w:val="008C2EE3"/>
    <w:rsid w:val="008C34D8"/>
    <w:rsid w:val="008C537A"/>
    <w:rsid w:val="008C5918"/>
    <w:rsid w:val="008C5F63"/>
    <w:rsid w:val="008C6315"/>
    <w:rsid w:val="008C6FBA"/>
    <w:rsid w:val="008C761D"/>
    <w:rsid w:val="008D0879"/>
    <w:rsid w:val="008D0931"/>
    <w:rsid w:val="008D1133"/>
    <w:rsid w:val="008D2174"/>
    <w:rsid w:val="008D2A92"/>
    <w:rsid w:val="008D466B"/>
    <w:rsid w:val="008D684B"/>
    <w:rsid w:val="008D6F12"/>
    <w:rsid w:val="008D7B01"/>
    <w:rsid w:val="008D7B73"/>
    <w:rsid w:val="008E175B"/>
    <w:rsid w:val="008E2750"/>
    <w:rsid w:val="008E356B"/>
    <w:rsid w:val="008E3B0B"/>
    <w:rsid w:val="008E46F9"/>
    <w:rsid w:val="008E4892"/>
    <w:rsid w:val="008E5CE3"/>
    <w:rsid w:val="008E62B8"/>
    <w:rsid w:val="008E724D"/>
    <w:rsid w:val="008E78C1"/>
    <w:rsid w:val="008E78DD"/>
    <w:rsid w:val="008F033C"/>
    <w:rsid w:val="008F102D"/>
    <w:rsid w:val="008F10D6"/>
    <w:rsid w:val="008F167E"/>
    <w:rsid w:val="008F1834"/>
    <w:rsid w:val="008F270E"/>
    <w:rsid w:val="008F31E8"/>
    <w:rsid w:val="008F4170"/>
    <w:rsid w:val="008F4C0B"/>
    <w:rsid w:val="008F5C43"/>
    <w:rsid w:val="008F711F"/>
    <w:rsid w:val="008F7C9D"/>
    <w:rsid w:val="008F7F51"/>
    <w:rsid w:val="00900332"/>
    <w:rsid w:val="009003E2"/>
    <w:rsid w:val="00900804"/>
    <w:rsid w:val="009015AD"/>
    <w:rsid w:val="009016E5"/>
    <w:rsid w:val="00902866"/>
    <w:rsid w:val="00902ABB"/>
    <w:rsid w:val="00903B52"/>
    <w:rsid w:val="00903EA5"/>
    <w:rsid w:val="00904317"/>
    <w:rsid w:val="00904A51"/>
    <w:rsid w:val="00905ABA"/>
    <w:rsid w:val="00911F34"/>
    <w:rsid w:val="00912881"/>
    <w:rsid w:val="00912A98"/>
    <w:rsid w:val="00913301"/>
    <w:rsid w:val="00913EB4"/>
    <w:rsid w:val="00914223"/>
    <w:rsid w:val="00915FE5"/>
    <w:rsid w:val="009165EE"/>
    <w:rsid w:val="00916932"/>
    <w:rsid w:val="00917FA6"/>
    <w:rsid w:val="0092241B"/>
    <w:rsid w:val="0092292E"/>
    <w:rsid w:val="0092386D"/>
    <w:rsid w:val="00923F01"/>
    <w:rsid w:val="0092413B"/>
    <w:rsid w:val="0092438B"/>
    <w:rsid w:val="009250FB"/>
    <w:rsid w:val="00926090"/>
    <w:rsid w:val="00926405"/>
    <w:rsid w:val="00926592"/>
    <w:rsid w:val="00927358"/>
    <w:rsid w:val="00930584"/>
    <w:rsid w:val="00930919"/>
    <w:rsid w:val="00931AB0"/>
    <w:rsid w:val="009321F3"/>
    <w:rsid w:val="0093242E"/>
    <w:rsid w:val="009324B5"/>
    <w:rsid w:val="00934A03"/>
    <w:rsid w:val="009351FC"/>
    <w:rsid w:val="0093737F"/>
    <w:rsid w:val="00940E5C"/>
    <w:rsid w:val="00941D42"/>
    <w:rsid w:val="0094208F"/>
    <w:rsid w:val="009426FF"/>
    <w:rsid w:val="009439E8"/>
    <w:rsid w:val="00944D2A"/>
    <w:rsid w:val="009461D6"/>
    <w:rsid w:val="009462A9"/>
    <w:rsid w:val="00946375"/>
    <w:rsid w:val="00946ABB"/>
    <w:rsid w:val="009504CB"/>
    <w:rsid w:val="009523E7"/>
    <w:rsid w:val="00952B26"/>
    <w:rsid w:val="00952E37"/>
    <w:rsid w:val="00953126"/>
    <w:rsid w:val="00955326"/>
    <w:rsid w:val="0095558C"/>
    <w:rsid w:val="009559BB"/>
    <w:rsid w:val="00955F2D"/>
    <w:rsid w:val="009561C4"/>
    <w:rsid w:val="00956F8B"/>
    <w:rsid w:val="00957512"/>
    <w:rsid w:val="0096074E"/>
    <w:rsid w:val="00960A52"/>
    <w:rsid w:val="0096123F"/>
    <w:rsid w:val="00961E47"/>
    <w:rsid w:val="00961FC2"/>
    <w:rsid w:val="00962319"/>
    <w:rsid w:val="00962EAC"/>
    <w:rsid w:val="00963EA7"/>
    <w:rsid w:val="009652A7"/>
    <w:rsid w:val="0096696C"/>
    <w:rsid w:val="009669B3"/>
    <w:rsid w:val="0096779E"/>
    <w:rsid w:val="0097089B"/>
    <w:rsid w:val="00970FEE"/>
    <w:rsid w:val="0097119F"/>
    <w:rsid w:val="00971C4D"/>
    <w:rsid w:val="00972567"/>
    <w:rsid w:val="009739D0"/>
    <w:rsid w:val="0097512D"/>
    <w:rsid w:val="009757A0"/>
    <w:rsid w:val="009818A6"/>
    <w:rsid w:val="00984996"/>
    <w:rsid w:val="00985B0F"/>
    <w:rsid w:val="00985D75"/>
    <w:rsid w:val="00987C97"/>
    <w:rsid w:val="009902A8"/>
    <w:rsid w:val="009916D0"/>
    <w:rsid w:val="00991BC4"/>
    <w:rsid w:val="00992D4B"/>
    <w:rsid w:val="00993B4B"/>
    <w:rsid w:val="00994192"/>
    <w:rsid w:val="00994251"/>
    <w:rsid w:val="009948A2"/>
    <w:rsid w:val="009A01BD"/>
    <w:rsid w:val="009A0C1B"/>
    <w:rsid w:val="009A0DB2"/>
    <w:rsid w:val="009A22A4"/>
    <w:rsid w:val="009A2E38"/>
    <w:rsid w:val="009A347A"/>
    <w:rsid w:val="009A3A43"/>
    <w:rsid w:val="009A3FA3"/>
    <w:rsid w:val="009A4A27"/>
    <w:rsid w:val="009A4B9C"/>
    <w:rsid w:val="009B105A"/>
    <w:rsid w:val="009B1FA3"/>
    <w:rsid w:val="009B462B"/>
    <w:rsid w:val="009B65FE"/>
    <w:rsid w:val="009B69AE"/>
    <w:rsid w:val="009B6CD7"/>
    <w:rsid w:val="009B6D76"/>
    <w:rsid w:val="009B7AFB"/>
    <w:rsid w:val="009C0225"/>
    <w:rsid w:val="009C0703"/>
    <w:rsid w:val="009C0B46"/>
    <w:rsid w:val="009C1268"/>
    <w:rsid w:val="009C50D8"/>
    <w:rsid w:val="009C56E3"/>
    <w:rsid w:val="009C7AE4"/>
    <w:rsid w:val="009C7DD1"/>
    <w:rsid w:val="009D0A7D"/>
    <w:rsid w:val="009D12D4"/>
    <w:rsid w:val="009D2365"/>
    <w:rsid w:val="009D2E57"/>
    <w:rsid w:val="009D5144"/>
    <w:rsid w:val="009D5194"/>
    <w:rsid w:val="009D7366"/>
    <w:rsid w:val="009D73E3"/>
    <w:rsid w:val="009D7E1C"/>
    <w:rsid w:val="009D7F7F"/>
    <w:rsid w:val="009E0454"/>
    <w:rsid w:val="009E099A"/>
    <w:rsid w:val="009E18D3"/>
    <w:rsid w:val="009E2C7E"/>
    <w:rsid w:val="009E367F"/>
    <w:rsid w:val="009E3CB0"/>
    <w:rsid w:val="009E3E3D"/>
    <w:rsid w:val="009E46FB"/>
    <w:rsid w:val="009E490B"/>
    <w:rsid w:val="009E60AD"/>
    <w:rsid w:val="009F0676"/>
    <w:rsid w:val="009F0EAA"/>
    <w:rsid w:val="009F0EB1"/>
    <w:rsid w:val="009F112E"/>
    <w:rsid w:val="009F163F"/>
    <w:rsid w:val="009F1698"/>
    <w:rsid w:val="009F2652"/>
    <w:rsid w:val="009F2DCB"/>
    <w:rsid w:val="009F3E61"/>
    <w:rsid w:val="009F4968"/>
    <w:rsid w:val="009F51C2"/>
    <w:rsid w:val="009F549A"/>
    <w:rsid w:val="009F65C3"/>
    <w:rsid w:val="009F6A8E"/>
    <w:rsid w:val="009F7893"/>
    <w:rsid w:val="009F7B91"/>
    <w:rsid w:val="009F7C8A"/>
    <w:rsid w:val="009F7E03"/>
    <w:rsid w:val="00A00515"/>
    <w:rsid w:val="00A00EF2"/>
    <w:rsid w:val="00A01AAE"/>
    <w:rsid w:val="00A02140"/>
    <w:rsid w:val="00A0307D"/>
    <w:rsid w:val="00A045CE"/>
    <w:rsid w:val="00A0486F"/>
    <w:rsid w:val="00A0586A"/>
    <w:rsid w:val="00A07489"/>
    <w:rsid w:val="00A117CF"/>
    <w:rsid w:val="00A151FC"/>
    <w:rsid w:val="00A15692"/>
    <w:rsid w:val="00A15A7A"/>
    <w:rsid w:val="00A15E81"/>
    <w:rsid w:val="00A15F06"/>
    <w:rsid w:val="00A164B3"/>
    <w:rsid w:val="00A170BF"/>
    <w:rsid w:val="00A1753E"/>
    <w:rsid w:val="00A177B0"/>
    <w:rsid w:val="00A204B4"/>
    <w:rsid w:val="00A23313"/>
    <w:rsid w:val="00A243EB"/>
    <w:rsid w:val="00A2490F"/>
    <w:rsid w:val="00A24D64"/>
    <w:rsid w:val="00A2502C"/>
    <w:rsid w:val="00A25F39"/>
    <w:rsid w:val="00A26529"/>
    <w:rsid w:val="00A26568"/>
    <w:rsid w:val="00A265D5"/>
    <w:rsid w:val="00A30408"/>
    <w:rsid w:val="00A30CDE"/>
    <w:rsid w:val="00A31837"/>
    <w:rsid w:val="00A31BBD"/>
    <w:rsid w:val="00A321C8"/>
    <w:rsid w:val="00A3256E"/>
    <w:rsid w:val="00A326D8"/>
    <w:rsid w:val="00A334F7"/>
    <w:rsid w:val="00A341C0"/>
    <w:rsid w:val="00A3432B"/>
    <w:rsid w:val="00A343A2"/>
    <w:rsid w:val="00A34902"/>
    <w:rsid w:val="00A34FFD"/>
    <w:rsid w:val="00A3563A"/>
    <w:rsid w:val="00A35EA5"/>
    <w:rsid w:val="00A37865"/>
    <w:rsid w:val="00A37EE7"/>
    <w:rsid w:val="00A4014A"/>
    <w:rsid w:val="00A41053"/>
    <w:rsid w:val="00A430C5"/>
    <w:rsid w:val="00A449AB"/>
    <w:rsid w:val="00A44A61"/>
    <w:rsid w:val="00A465C3"/>
    <w:rsid w:val="00A47F4C"/>
    <w:rsid w:val="00A504C4"/>
    <w:rsid w:val="00A51916"/>
    <w:rsid w:val="00A52B53"/>
    <w:rsid w:val="00A53074"/>
    <w:rsid w:val="00A5495A"/>
    <w:rsid w:val="00A54EBB"/>
    <w:rsid w:val="00A54F6F"/>
    <w:rsid w:val="00A552E5"/>
    <w:rsid w:val="00A56A17"/>
    <w:rsid w:val="00A56CAD"/>
    <w:rsid w:val="00A629C8"/>
    <w:rsid w:val="00A62DAA"/>
    <w:rsid w:val="00A62F8E"/>
    <w:rsid w:val="00A62FC3"/>
    <w:rsid w:val="00A632E9"/>
    <w:rsid w:val="00A63483"/>
    <w:rsid w:val="00A6380C"/>
    <w:rsid w:val="00A6429C"/>
    <w:rsid w:val="00A64F2A"/>
    <w:rsid w:val="00A66795"/>
    <w:rsid w:val="00A67A34"/>
    <w:rsid w:val="00A70DCF"/>
    <w:rsid w:val="00A7199D"/>
    <w:rsid w:val="00A71B85"/>
    <w:rsid w:val="00A726D4"/>
    <w:rsid w:val="00A72FE9"/>
    <w:rsid w:val="00A73039"/>
    <w:rsid w:val="00A73390"/>
    <w:rsid w:val="00A7381C"/>
    <w:rsid w:val="00A74C5E"/>
    <w:rsid w:val="00A751EF"/>
    <w:rsid w:val="00A7701D"/>
    <w:rsid w:val="00A7751E"/>
    <w:rsid w:val="00A77A60"/>
    <w:rsid w:val="00A77DC3"/>
    <w:rsid w:val="00A80AEA"/>
    <w:rsid w:val="00A8196C"/>
    <w:rsid w:val="00A81BF7"/>
    <w:rsid w:val="00A823D8"/>
    <w:rsid w:val="00A82D2B"/>
    <w:rsid w:val="00A830C8"/>
    <w:rsid w:val="00A83107"/>
    <w:rsid w:val="00A83DD7"/>
    <w:rsid w:val="00A84835"/>
    <w:rsid w:val="00A86711"/>
    <w:rsid w:val="00A86C99"/>
    <w:rsid w:val="00A873B3"/>
    <w:rsid w:val="00A90926"/>
    <w:rsid w:val="00A9095A"/>
    <w:rsid w:val="00A91B9A"/>
    <w:rsid w:val="00A92D06"/>
    <w:rsid w:val="00A9499B"/>
    <w:rsid w:val="00A95BA4"/>
    <w:rsid w:val="00A95BD0"/>
    <w:rsid w:val="00A96DD7"/>
    <w:rsid w:val="00A970ED"/>
    <w:rsid w:val="00AA0CD1"/>
    <w:rsid w:val="00AA1F7C"/>
    <w:rsid w:val="00AA27AC"/>
    <w:rsid w:val="00AA3255"/>
    <w:rsid w:val="00AA3DE9"/>
    <w:rsid w:val="00AA525F"/>
    <w:rsid w:val="00AA6631"/>
    <w:rsid w:val="00AA73E1"/>
    <w:rsid w:val="00AB06C2"/>
    <w:rsid w:val="00AB0B69"/>
    <w:rsid w:val="00AB17A5"/>
    <w:rsid w:val="00AB17F4"/>
    <w:rsid w:val="00AB1F61"/>
    <w:rsid w:val="00AB2340"/>
    <w:rsid w:val="00AB398F"/>
    <w:rsid w:val="00AB48CD"/>
    <w:rsid w:val="00AB5E53"/>
    <w:rsid w:val="00AB6942"/>
    <w:rsid w:val="00AB6AC5"/>
    <w:rsid w:val="00AB7646"/>
    <w:rsid w:val="00AB7663"/>
    <w:rsid w:val="00AC2B7A"/>
    <w:rsid w:val="00AC2C7C"/>
    <w:rsid w:val="00AC3719"/>
    <w:rsid w:val="00AC3790"/>
    <w:rsid w:val="00AC4242"/>
    <w:rsid w:val="00AC73D5"/>
    <w:rsid w:val="00AC7883"/>
    <w:rsid w:val="00AC7C42"/>
    <w:rsid w:val="00AD1815"/>
    <w:rsid w:val="00AD38C6"/>
    <w:rsid w:val="00AD4361"/>
    <w:rsid w:val="00AD53C9"/>
    <w:rsid w:val="00AD5800"/>
    <w:rsid w:val="00AD687D"/>
    <w:rsid w:val="00AD6FDC"/>
    <w:rsid w:val="00AD73C2"/>
    <w:rsid w:val="00AD7FEF"/>
    <w:rsid w:val="00AE1FA4"/>
    <w:rsid w:val="00AE3015"/>
    <w:rsid w:val="00AE30F1"/>
    <w:rsid w:val="00AE47AE"/>
    <w:rsid w:val="00AE4A55"/>
    <w:rsid w:val="00AE5B14"/>
    <w:rsid w:val="00AE6EA0"/>
    <w:rsid w:val="00AE7DF4"/>
    <w:rsid w:val="00AF1CC0"/>
    <w:rsid w:val="00AF360B"/>
    <w:rsid w:val="00AF43D9"/>
    <w:rsid w:val="00AF68F0"/>
    <w:rsid w:val="00AF6EA8"/>
    <w:rsid w:val="00B016F9"/>
    <w:rsid w:val="00B01F2E"/>
    <w:rsid w:val="00B03BC8"/>
    <w:rsid w:val="00B051E8"/>
    <w:rsid w:val="00B06EA7"/>
    <w:rsid w:val="00B0780B"/>
    <w:rsid w:val="00B07BED"/>
    <w:rsid w:val="00B11CCF"/>
    <w:rsid w:val="00B12645"/>
    <w:rsid w:val="00B1482A"/>
    <w:rsid w:val="00B15325"/>
    <w:rsid w:val="00B15E59"/>
    <w:rsid w:val="00B163AD"/>
    <w:rsid w:val="00B17C83"/>
    <w:rsid w:val="00B2072A"/>
    <w:rsid w:val="00B2078F"/>
    <w:rsid w:val="00B209E5"/>
    <w:rsid w:val="00B2100B"/>
    <w:rsid w:val="00B2211D"/>
    <w:rsid w:val="00B22792"/>
    <w:rsid w:val="00B249D0"/>
    <w:rsid w:val="00B2698D"/>
    <w:rsid w:val="00B27C85"/>
    <w:rsid w:val="00B27E67"/>
    <w:rsid w:val="00B27F4F"/>
    <w:rsid w:val="00B30923"/>
    <w:rsid w:val="00B31B07"/>
    <w:rsid w:val="00B32F97"/>
    <w:rsid w:val="00B339CD"/>
    <w:rsid w:val="00B35B35"/>
    <w:rsid w:val="00B36AE0"/>
    <w:rsid w:val="00B401A5"/>
    <w:rsid w:val="00B40700"/>
    <w:rsid w:val="00B40745"/>
    <w:rsid w:val="00B4089B"/>
    <w:rsid w:val="00B40B53"/>
    <w:rsid w:val="00B40BD7"/>
    <w:rsid w:val="00B40E8C"/>
    <w:rsid w:val="00B40EE7"/>
    <w:rsid w:val="00B41172"/>
    <w:rsid w:val="00B42EDD"/>
    <w:rsid w:val="00B451CD"/>
    <w:rsid w:val="00B45E40"/>
    <w:rsid w:val="00B45F47"/>
    <w:rsid w:val="00B45FBD"/>
    <w:rsid w:val="00B4602A"/>
    <w:rsid w:val="00B46A33"/>
    <w:rsid w:val="00B50492"/>
    <w:rsid w:val="00B51116"/>
    <w:rsid w:val="00B51783"/>
    <w:rsid w:val="00B51DBE"/>
    <w:rsid w:val="00B526BA"/>
    <w:rsid w:val="00B52E3F"/>
    <w:rsid w:val="00B52F0B"/>
    <w:rsid w:val="00B5334C"/>
    <w:rsid w:val="00B53565"/>
    <w:rsid w:val="00B53A34"/>
    <w:rsid w:val="00B53F60"/>
    <w:rsid w:val="00B541E6"/>
    <w:rsid w:val="00B556D5"/>
    <w:rsid w:val="00B55A87"/>
    <w:rsid w:val="00B5678E"/>
    <w:rsid w:val="00B60587"/>
    <w:rsid w:val="00B617F4"/>
    <w:rsid w:val="00B63156"/>
    <w:rsid w:val="00B63B10"/>
    <w:rsid w:val="00B64BDD"/>
    <w:rsid w:val="00B65015"/>
    <w:rsid w:val="00B6631F"/>
    <w:rsid w:val="00B669A0"/>
    <w:rsid w:val="00B704FD"/>
    <w:rsid w:val="00B70B9B"/>
    <w:rsid w:val="00B714DA"/>
    <w:rsid w:val="00B72203"/>
    <w:rsid w:val="00B72BDD"/>
    <w:rsid w:val="00B7312D"/>
    <w:rsid w:val="00B731DC"/>
    <w:rsid w:val="00B7325D"/>
    <w:rsid w:val="00B7383C"/>
    <w:rsid w:val="00B73B2F"/>
    <w:rsid w:val="00B73C97"/>
    <w:rsid w:val="00B74787"/>
    <w:rsid w:val="00B751B5"/>
    <w:rsid w:val="00B753AC"/>
    <w:rsid w:val="00B774B5"/>
    <w:rsid w:val="00B80A3D"/>
    <w:rsid w:val="00B8137F"/>
    <w:rsid w:val="00B81E00"/>
    <w:rsid w:val="00B81F04"/>
    <w:rsid w:val="00B825E0"/>
    <w:rsid w:val="00B82FEC"/>
    <w:rsid w:val="00B83280"/>
    <w:rsid w:val="00B83EF7"/>
    <w:rsid w:val="00B84452"/>
    <w:rsid w:val="00B8570A"/>
    <w:rsid w:val="00B858E8"/>
    <w:rsid w:val="00B870E5"/>
    <w:rsid w:val="00B91AB7"/>
    <w:rsid w:val="00B924B9"/>
    <w:rsid w:val="00B92E0A"/>
    <w:rsid w:val="00B93A48"/>
    <w:rsid w:val="00B94394"/>
    <w:rsid w:val="00B94638"/>
    <w:rsid w:val="00B94FB8"/>
    <w:rsid w:val="00B95564"/>
    <w:rsid w:val="00B95AB2"/>
    <w:rsid w:val="00B966A5"/>
    <w:rsid w:val="00B96770"/>
    <w:rsid w:val="00B97710"/>
    <w:rsid w:val="00B9773A"/>
    <w:rsid w:val="00BA0C18"/>
    <w:rsid w:val="00BA0FF3"/>
    <w:rsid w:val="00BA1A4C"/>
    <w:rsid w:val="00BA2115"/>
    <w:rsid w:val="00BA39CD"/>
    <w:rsid w:val="00BA3C91"/>
    <w:rsid w:val="00BA5B57"/>
    <w:rsid w:val="00BA7DF5"/>
    <w:rsid w:val="00BA7EC1"/>
    <w:rsid w:val="00BB121B"/>
    <w:rsid w:val="00BB12A2"/>
    <w:rsid w:val="00BB1D0C"/>
    <w:rsid w:val="00BB39DC"/>
    <w:rsid w:val="00BB4895"/>
    <w:rsid w:val="00BB524E"/>
    <w:rsid w:val="00BB5BE9"/>
    <w:rsid w:val="00BB5EC6"/>
    <w:rsid w:val="00BB67BF"/>
    <w:rsid w:val="00BB69D0"/>
    <w:rsid w:val="00BB6D27"/>
    <w:rsid w:val="00BB72AD"/>
    <w:rsid w:val="00BB7692"/>
    <w:rsid w:val="00BC0DF0"/>
    <w:rsid w:val="00BC209A"/>
    <w:rsid w:val="00BC3A94"/>
    <w:rsid w:val="00BC44BD"/>
    <w:rsid w:val="00BC5DBB"/>
    <w:rsid w:val="00BC6043"/>
    <w:rsid w:val="00BC635A"/>
    <w:rsid w:val="00BC639D"/>
    <w:rsid w:val="00BC759C"/>
    <w:rsid w:val="00BC7B57"/>
    <w:rsid w:val="00BD084A"/>
    <w:rsid w:val="00BD11A6"/>
    <w:rsid w:val="00BD202B"/>
    <w:rsid w:val="00BD33E0"/>
    <w:rsid w:val="00BD3605"/>
    <w:rsid w:val="00BD3B10"/>
    <w:rsid w:val="00BD3DE5"/>
    <w:rsid w:val="00BD457D"/>
    <w:rsid w:val="00BD664B"/>
    <w:rsid w:val="00BD687B"/>
    <w:rsid w:val="00BD68A5"/>
    <w:rsid w:val="00BE0B0C"/>
    <w:rsid w:val="00BE1067"/>
    <w:rsid w:val="00BE1338"/>
    <w:rsid w:val="00BE166C"/>
    <w:rsid w:val="00BE32F0"/>
    <w:rsid w:val="00BE45AD"/>
    <w:rsid w:val="00BE4BE0"/>
    <w:rsid w:val="00BE6DC2"/>
    <w:rsid w:val="00BE7AC8"/>
    <w:rsid w:val="00BE7F91"/>
    <w:rsid w:val="00BF1C16"/>
    <w:rsid w:val="00BF5136"/>
    <w:rsid w:val="00C006AC"/>
    <w:rsid w:val="00C023D0"/>
    <w:rsid w:val="00C02B8F"/>
    <w:rsid w:val="00C02D9A"/>
    <w:rsid w:val="00C030E9"/>
    <w:rsid w:val="00C03744"/>
    <w:rsid w:val="00C03C3C"/>
    <w:rsid w:val="00C045E2"/>
    <w:rsid w:val="00C06DB7"/>
    <w:rsid w:val="00C07808"/>
    <w:rsid w:val="00C07964"/>
    <w:rsid w:val="00C101B4"/>
    <w:rsid w:val="00C1041C"/>
    <w:rsid w:val="00C10AA0"/>
    <w:rsid w:val="00C1229F"/>
    <w:rsid w:val="00C1276B"/>
    <w:rsid w:val="00C129B9"/>
    <w:rsid w:val="00C13201"/>
    <w:rsid w:val="00C13299"/>
    <w:rsid w:val="00C14AC4"/>
    <w:rsid w:val="00C171D7"/>
    <w:rsid w:val="00C2053C"/>
    <w:rsid w:val="00C21946"/>
    <w:rsid w:val="00C23471"/>
    <w:rsid w:val="00C25CD6"/>
    <w:rsid w:val="00C272D8"/>
    <w:rsid w:val="00C27750"/>
    <w:rsid w:val="00C30357"/>
    <w:rsid w:val="00C306A2"/>
    <w:rsid w:val="00C307C2"/>
    <w:rsid w:val="00C3301B"/>
    <w:rsid w:val="00C34549"/>
    <w:rsid w:val="00C34F09"/>
    <w:rsid w:val="00C3515F"/>
    <w:rsid w:val="00C36418"/>
    <w:rsid w:val="00C406F3"/>
    <w:rsid w:val="00C40DE7"/>
    <w:rsid w:val="00C4177F"/>
    <w:rsid w:val="00C4285D"/>
    <w:rsid w:val="00C42F6C"/>
    <w:rsid w:val="00C4379A"/>
    <w:rsid w:val="00C43C86"/>
    <w:rsid w:val="00C44449"/>
    <w:rsid w:val="00C44968"/>
    <w:rsid w:val="00C455EF"/>
    <w:rsid w:val="00C45A98"/>
    <w:rsid w:val="00C464E3"/>
    <w:rsid w:val="00C46513"/>
    <w:rsid w:val="00C4704D"/>
    <w:rsid w:val="00C5195A"/>
    <w:rsid w:val="00C519C7"/>
    <w:rsid w:val="00C5237F"/>
    <w:rsid w:val="00C528A5"/>
    <w:rsid w:val="00C54347"/>
    <w:rsid w:val="00C55A42"/>
    <w:rsid w:val="00C57AF7"/>
    <w:rsid w:val="00C60F16"/>
    <w:rsid w:val="00C60F81"/>
    <w:rsid w:val="00C62196"/>
    <w:rsid w:val="00C639E4"/>
    <w:rsid w:val="00C643F6"/>
    <w:rsid w:val="00C65A24"/>
    <w:rsid w:val="00C660F1"/>
    <w:rsid w:val="00C66AB7"/>
    <w:rsid w:val="00C66F43"/>
    <w:rsid w:val="00C67866"/>
    <w:rsid w:val="00C67FD8"/>
    <w:rsid w:val="00C700F6"/>
    <w:rsid w:val="00C70FC0"/>
    <w:rsid w:val="00C72EF0"/>
    <w:rsid w:val="00C73C49"/>
    <w:rsid w:val="00C73C70"/>
    <w:rsid w:val="00C73FE6"/>
    <w:rsid w:val="00C74C74"/>
    <w:rsid w:val="00C76001"/>
    <w:rsid w:val="00C7677D"/>
    <w:rsid w:val="00C76F05"/>
    <w:rsid w:val="00C80730"/>
    <w:rsid w:val="00C80F5D"/>
    <w:rsid w:val="00C81035"/>
    <w:rsid w:val="00C814EF"/>
    <w:rsid w:val="00C820FB"/>
    <w:rsid w:val="00C8482A"/>
    <w:rsid w:val="00C84D19"/>
    <w:rsid w:val="00C8610E"/>
    <w:rsid w:val="00C8684C"/>
    <w:rsid w:val="00C86CCD"/>
    <w:rsid w:val="00C8752B"/>
    <w:rsid w:val="00C8774E"/>
    <w:rsid w:val="00C91D21"/>
    <w:rsid w:val="00C92732"/>
    <w:rsid w:val="00C93209"/>
    <w:rsid w:val="00C95969"/>
    <w:rsid w:val="00C95CA0"/>
    <w:rsid w:val="00C9626F"/>
    <w:rsid w:val="00CA2CB2"/>
    <w:rsid w:val="00CA312E"/>
    <w:rsid w:val="00CA3E64"/>
    <w:rsid w:val="00CA4B31"/>
    <w:rsid w:val="00CA4E76"/>
    <w:rsid w:val="00CA55EA"/>
    <w:rsid w:val="00CA7B80"/>
    <w:rsid w:val="00CA7FC2"/>
    <w:rsid w:val="00CB0A1D"/>
    <w:rsid w:val="00CB0A3E"/>
    <w:rsid w:val="00CB1262"/>
    <w:rsid w:val="00CB13A6"/>
    <w:rsid w:val="00CB20C7"/>
    <w:rsid w:val="00CB24B9"/>
    <w:rsid w:val="00CB36D4"/>
    <w:rsid w:val="00CB37D1"/>
    <w:rsid w:val="00CB477F"/>
    <w:rsid w:val="00CC0427"/>
    <w:rsid w:val="00CC2BD9"/>
    <w:rsid w:val="00CC2DF1"/>
    <w:rsid w:val="00CC3A68"/>
    <w:rsid w:val="00CC3BC9"/>
    <w:rsid w:val="00CC4650"/>
    <w:rsid w:val="00CC505F"/>
    <w:rsid w:val="00CC538E"/>
    <w:rsid w:val="00CC60C6"/>
    <w:rsid w:val="00CC6797"/>
    <w:rsid w:val="00CC6E0E"/>
    <w:rsid w:val="00CC7AE2"/>
    <w:rsid w:val="00CD2571"/>
    <w:rsid w:val="00CD4A4F"/>
    <w:rsid w:val="00CD64CA"/>
    <w:rsid w:val="00CD6823"/>
    <w:rsid w:val="00CD76F4"/>
    <w:rsid w:val="00CE04B0"/>
    <w:rsid w:val="00CE1683"/>
    <w:rsid w:val="00CE2404"/>
    <w:rsid w:val="00CE2CBC"/>
    <w:rsid w:val="00CE2FC8"/>
    <w:rsid w:val="00CE31EE"/>
    <w:rsid w:val="00CE59EC"/>
    <w:rsid w:val="00CE6772"/>
    <w:rsid w:val="00CE726A"/>
    <w:rsid w:val="00CF199D"/>
    <w:rsid w:val="00CF2380"/>
    <w:rsid w:val="00CF2A4B"/>
    <w:rsid w:val="00CF47D4"/>
    <w:rsid w:val="00CF4F7A"/>
    <w:rsid w:val="00CF5EDE"/>
    <w:rsid w:val="00CF635A"/>
    <w:rsid w:val="00CF636F"/>
    <w:rsid w:val="00CF69A4"/>
    <w:rsid w:val="00D005D5"/>
    <w:rsid w:val="00D0061F"/>
    <w:rsid w:val="00D0114E"/>
    <w:rsid w:val="00D0157C"/>
    <w:rsid w:val="00D02CB0"/>
    <w:rsid w:val="00D03A2E"/>
    <w:rsid w:val="00D03E6B"/>
    <w:rsid w:val="00D0529B"/>
    <w:rsid w:val="00D0584C"/>
    <w:rsid w:val="00D05A7D"/>
    <w:rsid w:val="00D05D1F"/>
    <w:rsid w:val="00D0673B"/>
    <w:rsid w:val="00D07A05"/>
    <w:rsid w:val="00D10538"/>
    <w:rsid w:val="00D111C1"/>
    <w:rsid w:val="00D115B4"/>
    <w:rsid w:val="00D130CE"/>
    <w:rsid w:val="00D142FD"/>
    <w:rsid w:val="00D14835"/>
    <w:rsid w:val="00D1491A"/>
    <w:rsid w:val="00D14C6C"/>
    <w:rsid w:val="00D152CA"/>
    <w:rsid w:val="00D1590C"/>
    <w:rsid w:val="00D159B3"/>
    <w:rsid w:val="00D159C1"/>
    <w:rsid w:val="00D176C5"/>
    <w:rsid w:val="00D209D0"/>
    <w:rsid w:val="00D246CA"/>
    <w:rsid w:val="00D263EB"/>
    <w:rsid w:val="00D2740F"/>
    <w:rsid w:val="00D27448"/>
    <w:rsid w:val="00D279CB"/>
    <w:rsid w:val="00D303F3"/>
    <w:rsid w:val="00D30957"/>
    <w:rsid w:val="00D312C5"/>
    <w:rsid w:val="00D33D54"/>
    <w:rsid w:val="00D34321"/>
    <w:rsid w:val="00D3463E"/>
    <w:rsid w:val="00D35668"/>
    <w:rsid w:val="00D372ED"/>
    <w:rsid w:val="00D40AD9"/>
    <w:rsid w:val="00D40E66"/>
    <w:rsid w:val="00D4137F"/>
    <w:rsid w:val="00D4164C"/>
    <w:rsid w:val="00D41801"/>
    <w:rsid w:val="00D4215D"/>
    <w:rsid w:val="00D429C6"/>
    <w:rsid w:val="00D4310D"/>
    <w:rsid w:val="00D4365B"/>
    <w:rsid w:val="00D44A88"/>
    <w:rsid w:val="00D45661"/>
    <w:rsid w:val="00D45762"/>
    <w:rsid w:val="00D459B3"/>
    <w:rsid w:val="00D45FF8"/>
    <w:rsid w:val="00D46343"/>
    <w:rsid w:val="00D475C8"/>
    <w:rsid w:val="00D50B2F"/>
    <w:rsid w:val="00D511F5"/>
    <w:rsid w:val="00D51340"/>
    <w:rsid w:val="00D51D63"/>
    <w:rsid w:val="00D520C1"/>
    <w:rsid w:val="00D52B7A"/>
    <w:rsid w:val="00D539AF"/>
    <w:rsid w:val="00D547C4"/>
    <w:rsid w:val="00D602CA"/>
    <w:rsid w:val="00D613D7"/>
    <w:rsid w:val="00D61474"/>
    <w:rsid w:val="00D6168A"/>
    <w:rsid w:val="00D622F2"/>
    <w:rsid w:val="00D6260E"/>
    <w:rsid w:val="00D64AC0"/>
    <w:rsid w:val="00D64F93"/>
    <w:rsid w:val="00D65BB5"/>
    <w:rsid w:val="00D65E2F"/>
    <w:rsid w:val="00D660ED"/>
    <w:rsid w:val="00D669B3"/>
    <w:rsid w:val="00D67929"/>
    <w:rsid w:val="00D67A02"/>
    <w:rsid w:val="00D710A5"/>
    <w:rsid w:val="00D72F53"/>
    <w:rsid w:val="00D72F91"/>
    <w:rsid w:val="00D73185"/>
    <w:rsid w:val="00D73288"/>
    <w:rsid w:val="00D73CC9"/>
    <w:rsid w:val="00D74399"/>
    <w:rsid w:val="00D7523C"/>
    <w:rsid w:val="00D80C2F"/>
    <w:rsid w:val="00D81121"/>
    <w:rsid w:val="00D8140A"/>
    <w:rsid w:val="00D816EB"/>
    <w:rsid w:val="00D81BB1"/>
    <w:rsid w:val="00D81E50"/>
    <w:rsid w:val="00D823CA"/>
    <w:rsid w:val="00D829DD"/>
    <w:rsid w:val="00D8325D"/>
    <w:rsid w:val="00D84444"/>
    <w:rsid w:val="00D84AEA"/>
    <w:rsid w:val="00D84ECD"/>
    <w:rsid w:val="00D8564A"/>
    <w:rsid w:val="00D86815"/>
    <w:rsid w:val="00D87318"/>
    <w:rsid w:val="00D8750C"/>
    <w:rsid w:val="00D9106B"/>
    <w:rsid w:val="00D91303"/>
    <w:rsid w:val="00D91F04"/>
    <w:rsid w:val="00D928BC"/>
    <w:rsid w:val="00D930AC"/>
    <w:rsid w:val="00D93F0C"/>
    <w:rsid w:val="00D944D9"/>
    <w:rsid w:val="00D95081"/>
    <w:rsid w:val="00D95573"/>
    <w:rsid w:val="00D95E34"/>
    <w:rsid w:val="00D96123"/>
    <w:rsid w:val="00D978FD"/>
    <w:rsid w:val="00D97A22"/>
    <w:rsid w:val="00DA2110"/>
    <w:rsid w:val="00DA21BA"/>
    <w:rsid w:val="00DA23D6"/>
    <w:rsid w:val="00DA42B9"/>
    <w:rsid w:val="00DA4384"/>
    <w:rsid w:val="00DA47F4"/>
    <w:rsid w:val="00DA4FE2"/>
    <w:rsid w:val="00DA5104"/>
    <w:rsid w:val="00DA57C1"/>
    <w:rsid w:val="00DA5FC9"/>
    <w:rsid w:val="00DA66DD"/>
    <w:rsid w:val="00DA726F"/>
    <w:rsid w:val="00DA78A9"/>
    <w:rsid w:val="00DB0078"/>
    <w:rsid w:val="00DB01D7"/>
    <w:rsid w:val="00DB5282"/>
    <w:rsid w:val="00DB60BE"/>
    <w:rsid w:val="00DB6A70"/>
    <w:rsid w:val="00DB72C2"/>
    <w:rsid w:val="00DC01F0"/>
    <w:rsid w:val="00DC03F6"/>
    <w:rsid w:val="00DC0AA3"/>
    <w:rsid w:val="00DC37F8"/>
    <w:rsid w:val="00DC3FBB"/>
    <w:rsid w:val="00DC5819"/>
    <w:rsid w:val="00DC62E0"/>
    <w:rsid w:val="00DC7D24"/>
    <w:rsid w:val="00DD0F80"/>
    <w:rsid w:val="00DD1796"/>
    <w:rsid w:val="00DD301D"/>
    <w:rsid w:val="00DD4631"/>
    <w:rsid w:val="00DD4C62"/>
    <w:rsid w:val="00DE0C42"/>
    <w:rsid w:val="00DE1979"/>
    <w:rsid w:val="00DE61C2"/>
    <w:rsid w:val="00DE6D94"/>
    <w:rsid w:val="00DE6FA6"/>
    <w:rsid w:val="00DE702C"/>
    <w:rsid w:val="00DE7C39"/>
    <w:rsid w:val="00DF01DF"/>
    <w:rsid w:val="00DF0B40"/>
    <w:rsid w:val="00DF2056"/>
    <w:rsid w:val="00DF27D4"/>
    <w:rsid w:val="00DF3351"/>
    <w:rsid w:val="00DF42E3"/>
    <w:rsid w:val="00DF4364"/>
    <w:rsid w:val="00DF47CD"/>
    <w:rsid w:val="00DF4C13"/>
    <w:rsid w:val="00DF6AE5"/>
    <w:rsid w:val="00E00CE9"/>
    <w:rsid w:val="00E02822"/>
    <w:rsid w:val="00E02986"/>
    <w:rsid w:val="00E04069"/>
    <w:rsid w:val="00E04849"/>
    <w:rsid w:val="00E04DE9"/>
    <w:rsid w:val="00E0541F"/>
    <w:rsid w:val="00E05485"/>
    <w:rsid w:val="00E05960"/>
    <w:rsid w:val="00E05FCB"/>
    <w:rsid w:val="00E06AA0"/>
    <w:rsid w:val="00E06EC2"/>
    <w:rsid w:val="00E1125D"/>
    <w:rsid w:val="00E11B2D"/>
    <w:rsid w:val="00E12544"/>
    <w:rsid w:val="00E1260B"/>
    <w:rsid w:val="00E13992"/>
    <w:rsid w:val="00E14B55"/>
    <w:rsid w:val="00E14FCD"/>
    <w:rsid w:val="00E160DD"/>
    <w:rsid w:val="00E20741"/>
    <w:rsid w:val="00E208B3"/>
    <w:rsid w:val="00E20C9B"/>
    <w:rsid w:val="00E21E45"/>
    <w:rsid w:val="00E22D79"/>
    <w:rsid w:val="00E236B0"/>
    <w:rsid w:val="00E249FB"/>
    <w:rsid w:val="00E253B8"/>
    <w:rsid w:val="00E25A30"/>
    <w:rsid w:val="00E25C9E"/>
    <w:rsid w:val="00E275F0"/>
    <w:rsid w:val="00E27CCA"/>
    <w:rsid w:val="00E305E7"/>
    <w:rsid w:val="00E3136D"/>
    <w:rsid w:val="00E323BD"/>
    <w:rsid w:val="00E326B3"/>
    <w:rsid w:val="00E331AE"/>
    <w:rsid w:val="00E33837"/>
    <w:rsid w:val="00E34BDD"/>
    <w:rsid w:val="00E3594E"/>
    <w:rsid w:val="00E363E2"/>
    <w:rsid w:val="00E37E01"/>
    <w:rsid w:val="00E40D0B"/>
    <w:rsid w:val="00E412E0"/>
    <w:rsid w:val="00E413D3"/>
    <w:rsid w:val="00E41B25"/>
    <w:rsid w:val="00E42A7E"/>
    <w:rsid w:val="00E42DCF"/>
    <w:rsid w:val="00E439A0"/>
    <w:rsid w:val="00E4400C"/>
    <w:rsid w:val="00E4617B"/>
    <w:rsid w:val="00E463F8"/>
    <w:rsid w:val="00E466FD"/>
    <w:rsid w:val="00E46AD9"/>
    <w:rsid w:val="00E472B5"/>
    <w:rsid w:val="00E476FE"/>
    <w:rsid w:val="00E478C1"/>
    <w:rsid w:val="00E47E41"/>
    <w:rsid w:val="00E501CE"/>
    <w:rsid w:val="00E51D21"/>
    <w:rsid w:val="00E51FBC"/>
    <w:rsid w:val="00E52B09"/>
    <w:rsid w:val="00E53AA1"/>
    <w:rsid w:val="00E53AEE"/>
    <w:rsid w:val="00E5768F"/>
    <w:rsid w:val="00E6116E"/>
    <w:rsid w:val="00E629F9"/>
    <w:rsid w:val="00E62B37"/>
    <w:rsid w:val="00E63471"/>
    <w:rsid w:val="00E634A7"/>
    <w:rsid w:val="00E636E0"/>
    <w:rsid w:val="00E63882"/>
    <w:rsid w:val="00E63910"/>
    <w:rsid w:val="00E642E7"/>
    <w:rsid w:val="00E64509"/>
    <w:rsid w:val="00E66231"/>
    <w:rsid w:val="00E66249"/>
    <w:rsid w:val="00E666D7"/>
    <w:rsid w:val="00E70C9E"/>
    <w:rsid w:val="00E7202D"/>
    <w:rsid w:val="00E72906"/>
    <w:rsid w:val="00E73312"/>
    <w:rsid w:val="00E753C0"/>
    <w:rsid w:val="00E76B7D"/>
    <w:rsid w:val="00E77D95"/>
    <w:rsid w:val="00E81485"/>
    <w:rsid w:val="00E82859"/>
    <w:rsid w:val="00E8299F"/>
    <w:rsid w:val="00E8323D"/>
    <w:rsid w:val="00E83519"/>
    <w:rsid w:val="00E83744"/>
    <w:rsid w:val="00E83F1B"/>
    <w:rsid w:val="00E8516D"/>
    <w:rsid w:val="00E862E6"/>
    <w:rsid w:val="00E87414"/>
    <w:rsid w:val="00E924B2"/>
    <w:rsid w:val="00E942E6"/>
    <w:rsid w:val="00E94C6E"/>
    <w:rsid w:val="00E95286"/>
    <w:rsid w:val="00E95761"/>
    <w:rsid w:val="00E965E3"/>
    <w:rsid w:val="00E97F26"/>
    <w:rsid w:val="00EA01DD"/>
    <w:rsid w:val="00EA0CEB"/>
    <w:rsid w:val="00EA1A70"/>
    <w:rsid w:val="00EA385D"/>
    <w:rsid w:val="00EA41EF"/>
    <w:rsid w:val="00EA4820"/>
    <w:rsid w:val="00EA5763"/>
    <w:rsid w:val="00EA62FE"/>
    <w:rsid w:val="00EA6317"/>
    <w:rsid w:val="00EB021C"/>
    <w:rsid w:val="00EB027E"/>
    <w:rsid w:val="00EB106D"/>
    <w:rsid w:val="00EB2B5B"/>
    <w:rsid w:val="00EB4367"/>
    <w:rsid w:val="00EB48C1"/>
    <w:rsid w:val="00EB683B"/>
    <w:rsid w:val="00EB7A89"/>
    <w:rsid w:val="00EC0BD3"/>
    <w:rsid w:val="00EC22B0"/>
    <w:rsid w:val="00EC22ED"/>
    <w:rsid w:val="00EC39D7"/>
    <w:rsid w:val="00EC3CC7"/>
    <w:rsid w:val="00EC427D"/>
    <w:rsid w:val="00EC52F0"/>
    <w:rsid w:val="00EC5CD4"/>
    <w:rsid w:val="00EC66F8"/>
    <w:rsid w:val="00ED03D1"/>
    <w:rsid w:val="00ED1700"/>
    <w:rsid w:val="00ED2496"/>
    <w:rsid w:val="00ED4DE2"/>
    <w:rsid w:val="00ED676F"/>
    <w:rsid w:val="00ED6DD5"/>
    <w:rsid w:val="00ED6EF0"/>
    <w:rsid w:val="00EE0030"/>
    <w:rsid w:val="00EE016F"/>
    <w:rsid w:val="00EE3F61"/>
    <w:rsid w:val="00EE73E9"/>
    <w:rsid w:val="00EE7C42"/>
    <w:rsid w:val="00EF0E7F"/>
    <w:rsid w:val="00EF180E"/>
    <w:rsid w:val="00EF1BA8"/>
    <w:rsid w:val="00EF2717"/>
    <w:rsid w:val="00EF2CE8"/>
    <w:rsid w:val="00EF3A4B"/>
    <w:rsid w:val="00EF4382"/>
    <w:rsid w:val="00EF5281"/>
    <w:rsid w:val="00EF6F0C"/>
    <w:rsid w:val="00F0070A"/>
    <w:rsid w:val="00F00ADC"/>
    <w:rsid w:val="00F00D06"/>
    <w:rsid w:val="00F02539"/>
    <w:rsid w:val="00F039B8"/>
    <w:rsid w:val="00F04CE7"/>
    <w:rsid w:val="00F0683E"/>
    <w:rsid w:val="00F07640"/>
    <w:rsid w:val="00F104A4"/>
    <w:rsid w:val="00F10F27"/>
    <w:rsid w:val="00F114C7"/>
    <w:rsid w:val="00F117F4"/>
    <w:rsid w:val="00F14081"/>
    <w:rsid w:val="00F14394"/>
    <w:rsid w:val="00F1488F"/>
    <w:rsid w:val="00F148DD"/>
    <w:rsid w:val="00F14A68"/>
    <w:rsid w:val="00F20F62"/>
    <w:rsid w:val="00F216DB"/>
    <w:rsid w:val="00F21B49"/>
    <w:rsid w:val="00F22FA7"/>
    <w:rsid w:val="00F23E09"/>
    <w:rsid w:val="00F23E95"/>
    <w:rsid w:val="00F258F1"/>
    <w:rsid w:val="00F25A1F"/>
    <w:rsid w:val="00F26865"/>
    <w:rsid w:val="00F27D4E"/>
    <w:rsid w:val="00F3204D"/>
    <w:rsid w:val="00F32B14"/>
    <w:rsid w:val="00F32FF1"/>
    <w:rsid w:val="00F33689"/>
    <w:rsid w:val="00F34D99"/>
    <w:rsid w:val="00F35D75"/>
    <w:rsid w:val="00F361E7"/>
    <w:rsid w:val="00F36D59"/>
    <w:rsid w:val="00F37349"/>
    <w:rsid w:val="00F37378"/>
    <w:rsid w:val="00F3746E"/>
    <w:rsid w:val="00F37642"/>
    <w:rsid w:val="00F3792B"/>
    <w:rsid w:val="00F4017D"/>
    <w:rsid w:val="00F4167E"/>
    <w:rsid w:val="00F41807"/>
    <w:rsid w:val="00F41B2E"/>
    <w:rsid w:val="00F42947"/>
    <w:rsid w:val="00F449FE"/>
    <w:rsid w:val="00F45498"/>
    <w:rsid w:val="00F45B9C"/>
    <w:rsid w:val="00F467EE"/>
    <w:rsid w:val="00F4680B"/>
    <w:rsid w:val="00F46B34"/>
    <w:rsid w:val="00F47FA3"/>
    <w:rsid w:val="00F5014A"/>
    <w:rsid w:val="00F50BBA"/>
    <w:rsid w:val="00F51538"/>
    <w:rsid w:val="00F51852"/>
    <w:rsid w:val="00F5223E"/>
    <w:rsid w:val="00F52262"/>
    <w:rsid w:val="00F54C40"/>
    <w:rsid w:val="00F54D6A"/>
    <w:rsid w:val="00F555A3"/>
    <w:rsid w:val="00F56DF9"/>
    <w:rsid w:val="00F56FB3"/>
    <w:rsid w:val="00F60E42"/>
    <w:rsid w:val="00F60FE8"/>
    <w:rsid w:val="00F61A37"/>
    <w:rsid w:val="00F65E75"/>
    <w:rsid w:val="00F6638A"/>
    <w:rsid w:val="00F66A59"/>
    <w:rsid w:val="00F66B63"/>
    <w:rsid w:val="00F6758C"/>
    <w:rsid w:val="00F67C3C"/>
    <w:rsid w:val="00F7027C"/>
    <w:rsid w:val="00F70823"/>
    <w:rsid w:val="00F709FA"/>
    <w:rsid w:val="00F71956"/>
    <w:rsid w:val="00F7240E"/>
    <w:rsid w:val="00F724F7"/>
    <w:rsid w:val="00F73449"/>
    <w:rsid w:val="00F75180"/>
    <w:rsid w:val="00F7558C"/>
    <w:rsid w:val="00F75712"/>
    <w:rsid w:val="00F7611F"/>
    <w:rsid w:val="00F769BD"/>
    <w:rsid w:val="00F76ACA"/>
    <w:rsid w:val="00F774F4"/>
    <w:rsid w:val="00F77F69"/>
    <w:rsid w:val="00F801C9"/>
    <w:rsid w:val="00F80663"/>
    <w:rsid w:val="00F81A4C"/>
    <w:rsid w:val="00F81B88"/>
    <w:rsid w:val="00F823B7"/>
    <w:rsid w:val="00F82795"/>
    <w:rsid w:val="00F832A2"/>
    <w:rsid w:val="00F84140"/>
    <w:rsid w:val="00F8519F"/>
    <w:rsid w:val="00F85E54"/>
    <w:rsid w:val="00F86ADB"/>
    <w:rsid w:val="00F875A2"/>
    <w:rsid w:val="00F878C5"/>
    <w:rsid w:val="00F90526"/>
    <w:rsid w:val="00F91051"/>
    <w:rsid w:val="00F91F12"/>
    <w:rsid w:val="00F9216E"/>
    <w:rsid w:val="00F93067"/>
    <w:rsid w:val="00F9391A"/>
    <w:rsid w:val="00F94FBE"/>
    <w:rsid w:val="00F95A69"/>
    <w:rsid w:val="00F96D94"/>
    <w:rsid w:val="00FA054F"/>
    <w:rsid w:val="00FA05EB"/>
    <w:rsid w:val="00FA1196"/>
    <w:rsid w:val="00FA1A2B"/>
    <w:rsid w:val="00FA1B46"/>
    <w:rsid w:val="00FA3798"/>
    <w:rsid w:val="00FA4A8E"/>
    <w:rsid w:val="00FA517B"/>
    <w:rsid w:val="00FA7FEC"/>
    <w:rsid w:val="00FB006F"/>
    <w:rsid w:val="00FB0123"/>
    <w:rsid w:val="00FB1446"/>
    <w:rsid w:val="00FB1F63"/>
    <w:rsid w:val="00FB3087"/>
    <w:rsid w:val="00FB394A"/>
    <w:rsid w:val="00FB443A"/>
    <w:rsid w:val="00FB462B"/>
    <w:rsid w:val="00FB471F"/>
    <w:rsid w:val="00FB5787"/>
    <w:rsid w:val="00FB7231"/>
    <w:rsid w:val="00FB75B4"/>
    <w:rsid w:val="00FB76FF"/>
    <w:rsid w:val="00FB7AA8"/>
    <w:rsid w:val="00FB7BD0"/>
    <w:rsid w:val="00FC06A9"/>
    <w:rsid w:val="00FC1357"/>
    <w:rsid w:val="00FC14E9"/>
    <w:rsid w:val="00FC1FB1"/>
    <w:rsid w:val="00FC1FB3"/>
    <w:rsid w:val="00FC2786"/>
    <w:rsid w:val="00FC476A"/>
    <w:rsid w:val="00FC550B"/>
    <w:rsid w:val="00FC58C7"/>
    <w:rsid w:val="00FD00BD"/>
    <w:rsid w:val="00FD01B3"/>
    <w:rsid w:val="00FD0575"/>
    <w:rsid w:val="00FD5C73"/>
    <w:rsid w:val="00FE1533"/>
    <w:rsid w:val="00FE24AC"/>
    <w:rsid w:val="00FE322E"/>
    <w:rsid w:val="00FE3E63"/>
    <w:rsid w:val="00FE50A7"/>
    <w:rsid w:val="00FE56B2"/>
    <w:rsid w:val="00FF07C1"/>
    <w:rsid w:val="00FF16DD"/>
    <w:rsid w:val="00FF1EBF"/>
    <w:rsid w:val="00FF2AD9"/>
    <w:rsid w:val="00FF3145"/>
    <w:rsid w:val="00FF45F0"/>
    <w:rsid w:val="00FF7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844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44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4107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107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4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4498"/>
    <w:rPr>
      <w:rFonts w:ascii="Times New Roman" w:eastAsia="Times New Roman" w:hAnsi="Times New Roman" w:cs="Times New Roman"/>
      <w:b/>
      <w:bCs/>
      <w:sz w:val="36"/>
      <w:szCs w:val="36"/>
      <w:lang w:eastAsia="ru-RU"/>
    </w:rPr>
  </w:style>
  <w:style w:type="character" w:styleId="a3">
    <w:name w:val="Hyperlink"/>
    <w:basedOn w:val="a0"/>
    <w:unhideWhenUsed/>
    <w:rsid w:val="00084498"/>
    <w:rPr>
      <w:color w:val="0000FF"/>
      <w:u w:val="single"/>
    </w:rPr>
  </w:style>
  <w:style w:type="paragraph" w:styleId="a4">
    <w:name w:val="Normal (Web)"/>
    <w:basedOn w:val="a"/>
    <w:uiPriority w:val="99"/>
    <w:semiHidden/>
    <w:unhideWhenUsed/>
    <w:rsid w:val="000844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84498"/>
    <w:rPr>
      <w:b/>
      <w:bCs/>
    </w:rPr>
  </w:style>
  <w:style w:type="paragraph" w:styleId="a6">
    <w:name w:val="List Paragraph"/>
    <w:basedOn w:val="a"/>
    <w:uiPriority w:val="34"/>
    <w:unhideWhenUsed/>
    <w:qFormat/>
    <w:rsid w:val="005937EA"/>
    <w:pPr>
      <w:spacing w:before="120" w:after="120" w:line="240" w:lineRule="auto"/>
      <w:ind w:left="720"/>
      <w:contextualSpacing/>
      <w:jc w:val="both"/>
    </w:pPr>
  </w:style>
  <w:style w:type="paragraph" w:styleId="a7">
    <w:name w:val="Balloon Text"/>
    <w:basedOn w:val="a"/>
    <w:link w:val="a8"/>
    <w:uiPriority w:val="99"/>
    <w:semiHidden/>
    <w:unhideWhenUsed/>
    <w:rsid w:val="00B825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5E0"/>
    <w:rPr>
      <w:rFonts w:ascii="Tahoma" w:hAnsi="Tahoma" w:cs="Tahoma"/>
      <w:sz w:val="16"/>
      <w:szCs w:val="16"/>
    </w:rPr>
  </w:style>
  <w:style w:type="paragraph" w:customStyle="1" w:styleId="21">
    <w:name w:val="Отчет Заголовок 2"/>
    <w:basedOn w:val="a"/>
    <w:next w:val="a"/>
    <w:link w:val="22"/>
    <w:uiPriority w:val="3"/>
    <w:qFormat/>
    <w:rsid w:val="006C79BA"/>
    <w:pPr>
      <w:spacing w:before="120" w:after="0" w:line="240" w:lineRule="auto"/>
      <w:jc w:val="center"/>
    </w:pPr>
    <w:rPr>
      <w:rFonts w:ascii="Segoe Script" w:hAnsi="Segoe Script"/>
      <w:sz w:val="20"/>
      <w:szCs w:val="20"/>
      <w:lang w:eastAsia="en-US"/>
    </w:rPr>
  </w:style>
  <w:style w:type="character" w:customStyle="1" w:styleId="22">
    <w:name w:val="Отчет Заголовок 2 Знак"/>
    <w:basedOn w:val="a0"/>
    <w:link w:val="21"/>
    <w:uiPriority w:val="3"/>
    <w:rsid w:val="006C79BA"/>
    <w:rPr>
      <w:rFonts w:ascii="Segoe Script" w:hAnsi="Segoe Script"/>
      <w:sz w:val="20"/>
      <w:szCs w:val="20"/>
      <w:lang w:eastAsia="en-US"/>
    </w:rPr>
  </w:style>
  <w:style w:type="paragraph" w:customStyle="1" w:styleId="WW-">
    <w:name w:val="WW-Базовый"/>
    <w:rsid w:val="006C79BA"/>
    <w:pPr>
      <w:widowControl w:val="0"/>
      <w:tabs>
        <w:tab w:val="left" w:pos="709"/>
      </w:tabs>
      <w:suppressAutoHyphens/>
    </w:pPr>
    <w:rPr>
      <w:rFonts w:ascii="Times New Roman" w:eastAsia="WenQuanYi Micro Hei" w:hAnsi="Times New Roman" w:cs="Lohit Hindi"/>
      <w:sz w:val="24"/>
      <w:szCs w:val="24"/>
      <w:lang w:eastAsia="hi-IN" w:bidi="hi-IN"/>
    </w:rPr>
  </w:style>
  <w:style w:type="character" w:customStyle="1" w:styleId="30">
    <w:name w:val="Заголовок 3 Знак"/>
    <w:basedOn w:val="a0"/>
    <w:link w:val="3"/>
    <w:rsid w:val="0041073C"/>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1073C"/>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41073C"/>
  </w:style>
  <w:style w:type="paragraph" w:styleId="a9">
    <w:name w:val="Body Text"/>
    <w:basedOn w:val="a"/>
    <w:link w:val="aa"/>
    <w:rsid w:val="0041073C"/>
    <w:pPr>
      <w:spacing w:after="0" w:line="240" w:lineRule="auto"/>
      <w:jc w:val="both"/>
    </w:pPr>
    <w:rPr>
      <w:rFonts w:ascii="Times New Roman" w:eastAsia="Times New Roman" w:hAnsi="Times New Roman" w:cs="Times New Roman"/>
      <w:sz w:val="32"/>
      <w:szCs w:val="20"/>
    </w:rPr>
  </w:style>
  <w:style w:type="character" w:customStyle="1" w:styleId="aa">
    <w:name w:val="Основной текст Знак"/>
    <w:basedOn w:val="a0"/>
    <w:link w:val="a9"/>
    <w:rsid w:val="0041073C"/>
    <w:rPr>
      <w:rFonts w:ascii="Times New Roman" w:eastAsia="Times New Roman" w:hAnsi="Times New Roman" w:cs="Times New Roman"/>
      <w:sz w:val="32"/>
      <w:szCs w:val="20"/>
    </w:rPr>
  </w:style>
  <w:style w:type="paragraph" w:styleId="31">
    <w:name w:val="Body Text 3"/>
    <w:basedOn w:val="a"/>
    <w:link w:val="32"/>
    <w:rsid w:val="0041073C"/>
    <w:pPr>
      <w:spacing w:after="0" w:line="240" w:lineRule="auto"/>
      <w:jc w:val="center"/>
    </w:pPr>
    <w:rPr>
      <w:rFonts w:ascii="Times New Roman" w:eastAsia="Times New Roman" w:hAnsi="Times New Roman" w:cs="Times New Roman"/>
      <w:b/>
      <w:bCs/>
      <w:sz w:val="36"/>
      <w:szCs w:val="20"/>
    </w:rPr>
  </w:style>
  <w:style w:type="character" w:customStyle="1" w:styleId="32">
    <w:name w:val="Основной текст 3 Знак"/>
    <w:basedOn w:val="a0"/>
    <w:link w:val="31"/>
    <w:rsid w:val="0041073C"/>
    <w:rPr>
      <w:rFonts w:ascii="Times New Roman" w:eastAsia="Times New Roman" w:hAnsi="Times New Roman" w:cs="Times New Roman"/>
      <w:b/>
      <w:bCs/>
      <w:sz w:val="36"/>
      <w:szCs w:val="20"/>
    </w:rPr>
  </w:style>
  <w:style w:type="paragraph" w:styleId="ab">
    <w:name w:val="Body Text Indent"/>
    <w:basedOn w:val="a"/>
    <w:link w:val="ac"/>
    <w:rsid w:val="0041073C"/>
    <w:pPr>
      <w:spacing w:after="0" w:line="240" w:lineRule="auto"/>
      <w:ind w:firstLine="72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41073C"/>
    <w:rPr>
      <w:rFonts w:ascii="Times New Roman" w:eastAsia="Times New Roman" w:hAnsi="Times New Roman" w:cs="Times New Roman"/>
      <w:sz w:val="28"/>
      <w:szCs w:val="24"/>
    </w:rPr>
  </w:style>
  <w:style w:type="paragraph" w:styleId="23">
    <w:name w:val="Body Text 2"/>
    <w:basedOn w:val="a"/>
    <w:link w:val="24"/>
    <w:rsid w:val="0041073C"/>
    <w:pPr>
      <w:spacing w:after="0" w:line="240" w:lineRule="auto"/>
      <w:jc w:val="center"/>
    </w:pPr>
    <w:rPr>
      <w:rFonts w:ascii="Times New Roman" w:eastAsia="Times New Roman" w:hAnsi="Times New Roman" w:cs="Times New Roman"/>
      <w:b/>
      <w:sz w:val="32"/>
      <w:szCs w:val="28"/>
    </w:rPr>
  </w:style>
  <w:style w:type="character" w:customStyle="1" w:styleId="24">
    <w:name w:val="Основной текст 2 Знак"/>
    <w:basedOn w:val="a0"/>
    <w:link w:val="23"/>
    <w:rsid w:val="0041073C"/>
    <w:rPr>
      <w:rFonts w:ascii="Times New Roman" w:eastAsia="Times New Roman" w:hAnsi="Times New Roman" w:cs="Times New Roman"/>
      <w:b/>
      <w:sz w:val="32"/>
      <w:szCs w:val="28"/>
    </w:rPr>
  </w:style>
  <w:style w:type="paragraph" w:styleId="25">
    <w:name w:val="Body Text Indent 2"/>
    <w:basedOn w:val="a"/>
    <w:link w:val="26"/>
    <w:rsid w:val="0041073C"/>
    <w:pPr>
      <w:spacing w:after="0" w:line="240" w:lineRule="auto"/>
      <w:ind w:firstLine="720"/>
      <w:jc w:val="both"/>
    </w:pPr>
    <w:rPr>
      <w:rFonts w:ascii="Times New Roman" w:eastAsia="Times New Roman" w:hAnsi="Times New Roman" w:cs="Times New Roman"/>
      <w:i/>
      <w:sz w:val="28"/>
      <w:szCs w:val="24"/>
    </w:rPr>
  </w:style>
  <w:style w:type="character" w:customStyle="1" w:styleId="26">
    <w:name w:val="Основной текст с отступом 2 Знак"/>
    <w:basedOn w:val="a0"/>
    <w:link w:val="25"/>
    <w:rsid w:val="0041073C"/>
    <w:rPr>
      <w:rFonts w:ascii="Times New Roman" w:eastAsia="Times New Roman" w:hAnsi="Times New Roman" w:cs="Times New Roman"/>
      <w:i/>
      <w:sz w:val="28"/>
      <w:szCs w:val="24"/>
    </w:rPr>
  </w:style>
  <w:style w:type="paragraph" w:styleId="ad">
    <w:name w:val="Title"/>
    <w:basedOn w:val="a"/>
    <w:link w:val="ae"/>
    <w:qFormat/>
    <w:rsid w:val="0041073C"/>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41073C"/>
    <w:rPr>
      <w:rFonts w:ascii="Times New Roman" w:eastAsia="Times New Roman" w:hAnsi="Times New Roman" w:cs="Times New Roman"/>
      <w:sz w:val="28"/>
      <w:szCs w:val="20"/>
    </w:rPr>
  </w:style>
  <w:style w:type="paragraph" w:customStyle="1" w:styleId="12">
    <w:name w:val="заголовок 1"/>
    <w:basedOn w:val="a"/>
    <w:next w:val="a"/>
    <w:rsid w:val="0041073C"/>
    <w:pPr>
      <w:keepNext/>
      <w:spacing w:after="0" w:line="240" w:lineRule="auto"/>
      <w:jc w:val="both"/>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844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44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4107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107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4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4498"/>
    <w:rPr>
      <w:rFonts w:ascii="Times New Roman" w:eastAsia="Times New Roman" w:hAnsi="Times New Roman" w:cs="Times New Roman"/>
      <w:b/>
      <w:bCs/>
      <w:sz w:val="36"/>
      <w:szCs w:val="36"/>
      <w:lang w:eastAsia="ru-RU"/>
    </w:rPr>
  </w:style>
  <w:style w:type="character" w:styleId="a3">
    <w:name w:val="Hyperlink"/>
    <w:basedOn w:val="a0"/>
    <w:unhideWhenUsed/>
    <w:rsid w:val="00084498"/>
    <w:rPr>
      <w:color w:val="0000FF"/>
      <w:u w:val="single"/>
    </w:rPr>
  </w:style>
  <w:style w:type="paragraph" w:styleId="a4">
    <w:name w:val="Normal (Web)"/>
    <w:basedOn w:val="a"/>
    <w:uiPriority w:val="99"/>
    <w:semiHidden/>
    <w:unhideWhenUsed/>
    <w:rsid w:val="000844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84498"/>
    <w:rPr>
      <w:b/>
      <w:bCs/>
    </w:rPr>
  </w:style>
  <w:style w:type="paragraph" w:styleId="a6">
    <w:name w:val="List Paragraph"/>
    <w:basedOn w:val="a"/>
    <w:uiPriority w:val="34"/>
    <w:unhideWhenUsed/>
    <w:qFormat/>
    <w:rsid w:val="005937EA"/>
    <w:pPr>
      <w:spacing w:before="120" w:after="120" w:line="240" w:lineRule="auto"/>
      <w:ind w:left="720"/>
      <w:contextualSpacing/>
      <w:jc w:val="both"/>
    </w:pPr>
  </w:style>
  <w:style w:type="paragraph" w:styleId="a7">
    <w:name w:val="Balloon Text"/>
    <w:basedOn w:val="a"/>
    <w:link w:val="a8"/>
    <w:uiPriority w:val="99"/>
    <w:semiHidden/>
    <w:unhideWhenUsed/>
    <w:rsid w:val="00B825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5E0"/>
    <w:rPr>
      <w:rFonts w:ascii="Tahoma" w:hAnsi="Tahoma" w:cs="Tahoma"/>
      <w:sz w:val="16"/>
      <w:szCs w:val="16"/>
    </w:rPr>
  </w:style>
  <w:style w:type="paragraph" w:customStyle="1" w:styleId="21">
    <w:name w:val="Отчет Заголовок 2"/>
    <w:basedOn w:val="a"/>
    <w:next w:val="a"/>
    <w:link w:val="22"/>
    <w:uiPriority w:val="3"/>
    <w:qFormat/>
    <w:rsid w:val="006C79BA"/>
    <w:pPr>
      <w:spacing w:before="120" w:after="0" w:line="240" w:lineRule="auto"/>
      <w:jc w:val="center"/>
    </w:pPr>
    <w:rPr>
      <w:rFonts w:ascii="Segoe Script" w:hAnsi="Segoe Script"/>
      <w:sz w:val="20"/>
      <w:szCs w:val="20"/>
      <w:lang w:eastAsia="en-US"/>
    </w:rPr>
  </w:style>
  <w:style w:type="character" w:customStyle="1" w:styleId="22">
    <w:name w:val="Отчет Заголовок 2 Знак"/>
    <w:basedOn w:val="a0"/>
    <w:link w:val="21"/>
    <w:uiPriority w:val="3"/>
    <w:rsid w:val="006C79BA"/>
    <w:rPr>
      <w:rFonts w:ascii="Segoe Script" w:hAnsi="Segoe Script"/>
      <w:sz w:val="20"/>
      <w:szCs w:val="20"/>
      <w:lang w:eastAsia="en-US"/>
    </w:rPr>
  </w:style>
  <w:style w:type="paragraph" w:customStyle="1" w:styleId="WW-">
    <w:name w:val="WW-Базовый"/>
    <w:rsid w:val="006C79BA"/>
    <w:pPr>
      <w:widowControl w:val="0"/>
      <w:tabs>
        <w:tab w:val="left" w:pos="709"/>
      </w:tabs>
      <w:suppressAutoHyphens/>
    </w:pPr>
    <w:rPr>
      <w:rFonts w:ascii="Times New Roman" w:eastAsia="WenQuanYi Micro Hei" w:hAnsi="Times New Roman" w:cs="Lohit Hindi"/>
      <w:sz w:val="24"/>
      <w:szCs w:val="24"/>
      <w:lang w:eastAsia="hi-IN" w:bidi="hi-IN"/>
    </w:rPr>
  </w:style>
  <w:style w:type="character" w:customStyle="1" w:styleId="30">
    <w:name w:val="Заголовок 3 Знак"/>
    <w:basedOn w:val="a0"/>
    <w:link w:val="3"/>
    <w:rsid w:val="0041073C"/>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1073C"/>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41073C"/>
  </w:style>
  <w:style w:type="paragraph" w:styleId="a9">
    <w:name w:val="Body Text"/>
    <w:basedOn w:val="a"/>
    <w:link w:val="aa"/>
    <w:rsid w:val="0041073C"/>
    <w:pPr>
      <w:spacing w:after="0" w:line="240" w:lineRule="auto"/>
      <w:jc w:val="both"/>
    </w:pPr>
    <w:rPr>
      <w:rFonts w:ascii="Times New Roman" w:eastAsia="Times New Roman" w:hAnsi="Times New Roman" w:cs="Times New Roman"/>
      <w:sz w:val="32"/>
      <w:szCs w:val="20"/>
    </w:rPr>
  </w:style>
  <w:style w:type="character" w:customStyle="1" w:styleId="aa">
    <w:name w:val="Основной текст Знак"/>
    <w:basedOn w:val="a0"/>
    <w:link w:val="a9"/>
    <w:rsid w:val="0041073C"/>
    <w:rPr>
      <w:rFonts w:ascii="Times New Roman" w:eastAsia="Times New Roman" w:hAnsi="Times New Roman" w:cs="Times New Roman"/>
      <w:sz w:val="32"/>
      <w:szCs w:val="20"/>
    </w:rPr>
  </w:style>
  <w:style w:type="paragraph" w:styleId="31">
    <w:name w:val="Body Text 3"/>
    <w:basedOn w:val="a"/>
    <w:link w:val="32"/>
    <w:rsid w:val="0041073C"/>
    <w:pPr>
      <w:spacing w:after="0" w:line="240" w:lineRule="auto"/>
      <w:jc w:val="center"/>
    </w:pPr>
    <w:rPr>
      <w:rFonts w:ascii="Times New Roman" w:eastAsia="Times New Roman" w:hAnsi="Times New Roman" w:cs="Times New Roman"/>
      <w:b/>
      <w:bCs/>
      <w:sz w:val="36"/>
      <w:szCs w:val="20"/>
    </w:rPr>
  </w:style>
  <w:style w:type="character" w:customStyle="1" w:styleId="32">
    <w:name w:val="Основной текст 3 Знак"/>
    <w:basedOn w:val="a0"/>
    <w:link w:val="31"/>
    <w:rsid w:val="0041073C"/>
    <w:rPr>
      <w:rFonts w:ascii="Times New Roman" w:eastAsia="Times New Roman" w:hAnsi="Times New Roman" w:cs="Times New Roman"/>
      <w:b/>
      <w:bCs/>
      <w:sz w:val="36"/>
      <w:szCs w:val="20"/>
    </w:rPr>
  </w:style>
  <w:style w:type="paragraph" w:styleId="ab">
    <w:name w:val="Body Text Indent"/>
    <w:basedOn w:val="a"/>
    <w:link w:val="ac"/>
    <w:rsid w:val="0041073C"/>
    <w:pPr>
      <w:spacing w:after="0" w:line="240" w:lineRule="auto"/>
      <w:ind w:firstLine="72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41073C"/>
    <w:rPr>
      <w:rFonts w:ascii="Times New Roman" w:eastAsia="Times New Roman" w:hAnsi="Times New Roman" w:cs="Times New Roman"/>
      <w:sz w:val="28"/>
      <w:szCs w:val="24"/>
    </w:rPr>
  </w:style>
  <w:style w:type="paragraph" w:styleId="23">
    <w:name w:val="Body Text 2"/>
    <w:basedOn w:val="a"/>
    <w:link w:val="24"/>
    <w:rsid w:val="0041073C"/>
    <w:pPr>
      <w:spacing w:after="0" w:line="240" w:lineRule="auto"/>
      <w:jc w:val="center"/>
    </w:pPr>
    <w:rPr>
      <w:rFonts w:ascii="Times New Roman" w:eastAsia="Times New Roman" w:hAnsi="Times New Roman" w:cs="Times New Roman"/>
      <w:b/>
      <w:sz w:val="32"/>
      <w:szCs w:val="28"/>
    </w:rPr>
  </w:style>
  <w:style w:type="character" w:customStyle="1" w:styleId="24">
    <w:name w:val="Основной текст 2 Знак"/>
    <w:basedOn w:val="a0"/>
    <w:link w:val="23"/>
    <w:rsid w:val="0041073C"/>
    <w:rPr>
      <w:rFonts w:ascii="Times New Roman" w:eastAsia="Times New Roman" w:hAnsi="Times New Roman" w:cs="Times New Roman"/>
      <w:b/>
      <w:sz w:val="32"/>
      <w:szCs w:val="28"/>
    </w:rPr>
  </w:style>
  <w:style w:type="paragraph" w:styleId="25">
    <w:name w:val="Body Text Indent 2"/>
    <w:basedOn w:val="a"/>
    <w:link w:val="26"/>
    <w:rsid w:val="0041073C"/>
    <w:pPr>
      <w:spacing w:after="0" w:line="240" w:lineRule="auto"/>
      <w:ind w:firstLine="720"/>
      <w:jc w:val="both"/>
    </w:pPr>
    <w:rPr>
      <w:rFonts w:ascii="Times New Roman" w:eastAsia="Times New Roman" w:hAnsi="Times New Roman" w:cs="Times New Roman"/>
      <w:i/>
      <w:sz w:val="28"/>
      <w:szCs w:val="24"/>
    </w:rPr>
  </w:style>
  <w:style w:type="character" w:customStyle="1" w:styleId="26">
    <w:name w:val="Основной текст с отступом 2 Знак"/>
    <w:basedOn w:val="a0"/>
    <w:link w:val="25"/>
    <w:rsid w:val="0041073C"/>
    <w:rPr>
      <w:rFonts w:ascii="Times New Roman" w:eastAsia="Times New Roman" w:hAnsi="Times New Roman" w:cs="Times New Roman"/>
      <w:i/>
      <w:sz w:val="28"/>
      <w:szCs w:val="24"/>
    </w:rPr>
  </w:style>
  <w:style w:type="paragraph" w:styleId="ad">
    <w:name w:val="Title"/>
    <w:basedOn w:val="a"/>
    <w:link w:val="ae"/>
    <w:qFormat/>
    <w:rsid w:val="0041073C"/>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41073C"/>
    <w:rPr>
      <w:rFonts w:ascii="Times New Roman" w:eastAsia="Times New Roman" w:hAnsi="Times New Roman" w:cs="Times New Roman"/>
      <w:sz w:val="28"/>
      <w:szCs w:val="20"/>
    </w:rPr>
  </w:style>
  <w:style w:type="paragraph" w:customStyle="1" w:styleId="12">
    <w:name w:val="заголовок 1"/>
    <w:basedOn w:val="a"/>
    <w:next w:val="a"/>
    <w:rsid w:val="0041073C"/>
    <w:pPr>
      <w:keepNext/>
      <w:spacing w:after="0" w:line="240" w:lineRule="auto"/>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87816">
      <w:bodyDiv w:val="1"/>
      <w:marLeft w:val="0"/>
      <w:marRight w:val="0"/>
      <w:marTop w:val="0"/>
      <w:marBottom w:val="0"/>
      <w:divBdr>
        <w:top w:val="none" w:sz="0" w:space="0" w:color="auto"/>
        <w:left w:val="none" w:sz="0" w:space="0" w:color="auto"/>
        <w:bottom w:val="none" w:sz="0" w:space="0" w:color="auto"/>
        <w:right w:val="none" w:sz="0" w:space="0" w:color="auto"/>
      </w:divBdr>
    </w:div>
    <w:div w:id="965820995">
      <w:bodyDiv w:val="1"/>
      <w:marLeft w:val="0"/>
      <w:marRight w:val="0"/>
      <w:marTop w:val="0"/>
      <w:marBottom w:val="0"/>
      <w:divBdr>
        <w:top w:val="none" w:sz="0" w:space="0" w:color="auto"/>
        <w:left w:val="none" w:sz="0" w:space="0" w:color="auto"/>
        <w:bottom w:val="none" w:sz="0" w:space="0" w:color="auto"/>
        <w:right w:val="none" w:sz="0" w:space="0" w:color="auto"/>
      </w:divBdr>
      <w:divsChild>
        <w:div w:id="328951887">
          <w:marLeft w:val="0"/>
          <w:marRight w:val="0"/>
          <w:marTop w:val="0"/>
          <w:marBottom w:val="0"/>
          <w:divBdr>
            <w:top w:val="none" w:sz="0" w:space="0" w:color="auto"/>
            <w:left w:val="none" w:sz="0" w:space="0" w:color="auto"/>
            <w:bottom w:val="none" w:sz="0" w:space="0" w:color="auto"/>
            <w:right w:val="none" w:sz="0" w:space="0" w:color="auto"/>
          </w:divBdr>
          <w:divsChild>
            <w:div w:id="395400946">
              <w:marLeft w:val="0"/>
              <w:marRight w:val="0"/>
              <w:marTop w:val="0"/>
              <w:marBottom w:val="0"/>
              <w:divBdr>
                <w:top w:val="none" w:sz="0" w:space="0" w:color="auto"/>
                <w:left w:val="none" w:sz="0" w:space="0" w:color="auto"/>
                <w:bottom w:val="none" w:sz="0" w:space="0" w:color="auto"/>
                <w:right w:val="none" w:sz="0" w:space="0" w:color="auto"/>
              </w:divBdr>
              <w:divsChild>
                <w:div w:id="1062485544">
                  <w:marLeft w:val="0"/>
                  <w:marRight w:val="0"/>
                  <w:marTop w:val="0"/>
                  <w:marBottom w:val="0"/>
                  <w:divBdr>
                    <w:top w:val="none" w:sz="0" w:space="0" w:color="auto"/>
                    <w:left w:val="none" w:sz="0" w:space="0" w:color="auto"/>
                    <w:bottom w:val="none" w:sz="0" w:space="0" w:color="auto"/>
                    <w:right w:val="none" w:sz="0" w:space="0" w:color="auto"/>
                  </w:divBdr>
                </w:div>
                <w:div w:id="14876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chemn@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aivl@nso.ru" TargetMode="External"/><Relationship Id="rId5" Type="http://schemas.openxmlformats.org/officeDocument/2006/relationships/webSettings" Target="webSettings.xml"/><Relationship Id="rId10" Type="http://schemas.openxmlformats.org/officeDocument/2006/relationships/hyperlink" Target="mailto:prtv@nso.ru" TargetMode="External"/><Relationship Id="rId4" Type="http://schemas.openxmlformats.org/officeDocument/2006/relationships/settings" Target="settings.xml"/><Relationship Id="rId9" Type="http://schemas.openxmlformats.org/officeDocument/2006/relationships/hyperlink" Target="mailto:tno@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8229</Words>
  <Characters>46911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МОФ СЦПОИ</Company>
  <LinksUpToDate>false</LinksUpToDate>
  <CharactersWithSpaces>55030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beta</dc:creator>
  <cp:lastModifiedBy>Ким Ирина Анатольевна</cp:lastModifiedBy>
  <cp:revision>2</cp:revision>
  <cp:lastPrinted>2015-10-09T08:35:00Z</cp:lastPrinted>
  <dcterms:created xsi:type="dcterms:W3CDTF">2015-10-22T04:48:00Z</dcterms:created>
  <dcterms:modified xsi:type="dcterms:W3CDTF">2015-10-22T04:48:00Z</dcterms:modified>
</cp:coreProperties>
</file>